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FD9887" w14:textId="4066777D" w:rsidR="007F17D1" w:rsidRPr="007F17D1" w:rsidRDefault="007F17D1" w:rsidP="007F17D1">
      <w:pPr>
        <w:spacing w:after="0" w:line="240" w:lineRule="auto"/>
        <w:ind w:left="2880" w:firstLine="720"/>
        <w:rPr>
          <w:rFonts w:ascii="Times New Roman" w:eastAsia="Times New Roman" w:hAnsi="Times New Roman" w:cs="Times New Roman"/>
          <w:sz w:val="24"/>
          <w:szCs w:val="24"/>
        </w:rPr>
      </w:pPr>
      <w:r>
        <w:rPr>
          <w:rFonts w:ascii="Arial" w:eastAsia="Times New Roman" w:hAnsi="Arial" w:cs="Arial"/>
          <w:color w:val="000000"/>
          <w:shd w:val="clear" w:color="auto" w:fill="FF0000"/>
        </w:rPr>
        <w:t xml:space="preserve"> </w:t>
      </w:r>
      <w:bookmarkStart w:id="0" w:name="_GoBack"/>
      <w:bookmarkEnd w:id="0"/>
    </w:p>
    <w:p w14:paraId="1ED16F0D" w14:textId="77777777" w:rsidR="007F17D1" w:rsidRPr="007F17D1" w:rsidRDefault="007F17D1" w:rsidP="007F17D1">
      <w:pPr>
        <w:spacing w:after="0" w:line="240" w:lineRule="auto"/>
        <w:ind w:left="1440" w:firstLine="720"/>
        <w:rPr>
          <w:rFonts w:ascii="Times New Roman" w:eastAsia="Times New Roman" w:hAnsi="Times New Roman" w:cs="Times New Roman"/>
          <w:sz w:val="24"/>
          <w:szCs w:val="24"/>
        </w:rPr>
      </w:pPr>
      <w:r w:rsidRPr="007F17D1">
        <w:rPr>
          <w:rFonts w:ascii="Arial" w:eastAsia="Times New Roman" w:hAnsi="Arial" w:cs="Arial"/>
          <w:b/>
          <w:bCs/>
          <w:color w:val="000000"/>
        </w:rPr>
        <w:t>Wolfeboro Board of Selectmen Meeting</w:t>
      </w:r>
    </w:p>
    <w:p w14:paraId="639E10CD" w14:textId="7C605870"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b/>
          <w:bCs/>
          <w:color w:val="000000"/>
        </w:rPr>
        <w:tab/>
      </w:r>
      <w:r w:rsidRPr="007F17D1">
        <w:rPr>
          <w:rFonts w:ascii="Arial" w:eastAsia="Times New Roman" w:hAnsi="Arial" w:cs="Arial"/>
          <w:b/>
          <w:bCs/>
          <w:color w:val="000000"/>
        </w:rPr>
        <w:tab/>
      </w:r>
      <w:r w:rsidRPr="007F17D1">
        <w:rPr>
          <w:rFonts w:ascii="Arial" w:eastAsia="Times New Roman" w:hAnsi="Arial" w:cs="Arial"/>
          <w:b/>
          <w:bCs/>
          <w:color w:val="000000"/>
        </w:rPr>
        <w:tab/>
        <w:t xml:space="preserve">Wednesday, May 4, </w:t>
      </w:r>
      <w:r w:rsidR="00A71031" w:rsidRPr="007F17D1">
        <w:rPr>
          <w:rFonts w:ascii="Arial" w:eastAsia="Times New Roman" w:hAnsi="Arial" w:cs="Arial"/>
          <w:b/>
          <w:bCs/>
          <w:color w:val="000000"/>
        </w:rPr>
        <w:t>2022,</w:t>
      </w:r>
      <w:r w:rsidRPr="007F17D1">
        <w:rPr>
          <w:rFonts w:ascii="Arial" w:eastAsia="Times New Roman" w:hAnsi="Arial" w:cs="Arial"/>
          <w:b/>
          <w:bCs/>
          <w:color w:val="000000"/>
        </w:rPr>
        <w:t xml:space="preserve"> at 6:30 PM</w:t>
      </w:r>
    </w:p>
    <w:p w14:paraId="41F76276" w14:textId="43DCAB32"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b/>
          <w:bCs/>
          <w:color w:val="000000"/>
        </w:rPr>
        <w:tab/>
      </w:r>
      <w:r w:rsidRPr="007F17D1">
        <w:rPr>
          <w:rFonts w:ascii="Arial" w:eastAsia="Times New Roman" w:hAnsi="Arial" w:cs="Arial"/>
          <w:b/>
          <w:bCs/>
          <w:color w:val="000000"/>
        </w:rPr>
        <w:tab/>
      </w:r>
      <w:r w:rsidRPr="007F17D1">
        <w:rPr>
          <w:rFonts w:ascii="Arial" w:eastAsia="Times New Roman" w:hAnsi="Arial" w:cs="Arial"/>
          <w:b/>
          <w:bCs/>
          <w:color w:val="000000"/>
        </w:rPr>
        <w:tab/>
      </w:r>
    </w:p>
    <w:p w14:paraId="4A89287A" w14:textId="0695672D" w:rsidR="007F17D1" w:rsidRDefault="003B0943" w:rsidP="003B0943">
      <w:pPr>
        <w:spacing w:after="0" w:line="240" w:lineRule="auto"/>
        <w:ind w:left="2160" w:hanging="2160"/>
        <w:rPr>
          <w:rFonts w:ascii="Times New Roman" w:eastAsia="Times New Roman" w:hAnsi="Times New Roman" w:cs="Times New Roman"/>
          <w:sz w:val="24"/>
          <w:szCs w:val="24"/>
        </w:rPr>
      </w:pPr>
      <w:r w:rsidRPr="003B0943">
        <w:rPr>
          <w:rFonts w:ascii="Times New Roman" w:eastAsia="Times New Roman" w:hAnsi="Times New Roman" w:cs="Times New Roman"/>
          <w:b/>
          <w:bCs/>
          <w:sz w:val="24"/>
          <w:szCs w:val="24"/>
          <w:u w:val="single"/>
        </w:rPr>
        <w:t>Members Present</w:t>
      </w:r>
      <w:r>
        <w:rPr>
          <w:rFonts w:ascii="Times New Roman" w:eastAsia="Times New Roman" w:hAnsi="Times New Roman" w:cs="Times New Roman"/>
          <w:b/>
          <w:bCs/>
          <w:sz w:val="24"/>
          <w:szCs w:val="24"/>
          <w:u w:val="single"/>
        </w:rPr>
        <w:t>:</w:t>
      </w:r>
      <w:r>
        <w:rPr>
          <w:rFonts w:ascii="Times New Roman" w:eastAsia="Times New Roman" w:hAnsi="Times New Roman" w:cs="Times New Roman"/>
          <w:sz w:val="24"/>
          <w:szCs w:val="24"/>
        </w:rPr>
        <w:tab/>
        <w:t>Chairman Dave Senecal, Vice Chairman Brad Harriman, Linda Murray, Luke Freudenberg, Brian Deshaies</w:t>
      </w:r>
    </w:p>
    <w:p w14:paraId="2CA3CE5D" w14:textId="23309549" w:rsidR="003B0943" w:rsidRDefault="003B0943" w:rsidP="007F17D1">
      <w:pPr>
        <w:spacing w:after="0" w:line="240" w:lineRule="auto"/>
        <w:rPr>
          <w:rFonts w:ascii="Times New Roman" w:eastAsia="Times New Roman" w:hAnsi="Times New Roman" w:cs="Times New Roman"/>
          <w:sz w:val="24"/>
          <w:szCs w:val="24"/>
        </w:rPr>
      </w:pPr>
    </w:p>
    <w:p w14:paraId="19DBE0A5" w14:textId="34215D2B" w:rsidR="003B0943" w:rsidRDefault="003B0943" w:rsidP="007F17D1">
      <w:pPr>
        <w:spacing w:after="0" w:line="240" w:lineRule="auto"/>
        <w:rPr>
          <w:rFonts w:ascii="Times New Roman" w:eastAsia="Times New Roman" w:hAnsi="Times New Roman" w:cs="Times New Roman"/>
          <w:sz w:val="24"/>
          <w:szCs w:val="24"/>
        </w:rPr>
      </w:pPr>
      <w:r w:rsidRPr="003B0943">
        <w:rPr>
          <w:rFonts w:ascii="Times New Roman" w:eastAsia="Times New Roman" w:hAnsi="Times New Roman" w:cs="Times New Roman"/>
          <w:b/>
          <w:bCs/>
          <w:sz w:val="24"/>
          <w:szCs w:val="24"/>
          <w:u w:val="single"/>
        </w:rPr>
        <w:t>Staff Present:</w:t>
      </w:r>
      <w:r w:rsidRPr="003B0943">
        <w:rPr>
          <w:rFonts w:ascii="Times New Roman" w:eastAsia="Times New Roman" w:hAnsi="Times New Roman" w:cs="Times New Roman"/>
          <w:b/>
          <w:bCs/>
          <w:sz w:val="24"/>
          <w:szCs w:val="24"/>
          <w:u w:val="single"/>
        </w:rPr>
        <w:tab/>
      </w:r>
      <w:r w:rsidR="00E202AA">
        <w:rPr>
          <w:rFonts w:ascii="Times New Roman" w:eastAsia="Times New Roman" w:hAnsi="Times New Roman" w:cs="Times New Roman"/>
          <w:sz w:val="24"/>
          <w:szCs w:val="24"/>
        </w:rPr>
        <w:tab/>
        <w:t>Town Manager James S. Pineo and</w:t>
      </w:r>
      <w:r>
        <w:rPr>
          <w:rFonts w:ascii="Times New Roman" w:eastAsia="Times New Roman" w:hAnsi="Times New Roman" w:cs="Times New Roman"/>
          <w:sz w:val="24"/>
          <w:szCs w:val="24"/>
        </w:rPr>
        <w:t xml:space="preserve"> Fire Chief Tom Zotti</w:t>
      </w:r>
    </w:p>
    <w:p w14:paraId="39A55C6B" w14:textId="17D75049" w:rsidR="003B0943" w:rsidRDefault="003B0943" w:rsidP="007F17D1">
      <w:pPr>
        <w:spacing w:after="0" w:line="240" w:lineRule="auto"/>
        <w:rPr>
          <w:rFonts w:ascii="Times New Roman" w:eastAsia="Times New Roman" w:hAnsi="Times New Roman" w:cs="Times New Roman"/>
          <w:sz w:val="24"/>
          <w:szCs w:val="24"/>
        </w:rPr>
      </w:pPr>
    </w:p>
    <w:p w14:paraId="3A2FCB13" w14:textId="7D6014AB" w:rsidR="003B0943" w:rsidRPr="003B0943" w:rsidRDefault="003B0943" w:rsidP="007F17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Chairman Senecal opened the meeting at 6:30 PM.</w:t>
      </w:r>
    </w:p>
    <w:p w14:paraId="57778373" w14:textId="77777777" w:rsidR="003B0943" w:rsidRDefault="007F17D1" w:rsidP="007F17D1">
      <w:pPr>
        <w:spacing w:after="0" w:line="240" w:lineRule="auto"/>
        <w:rPr>
          <w:rFonts w:ascii="Arial" w:eastAsia="Times New Roman" w:hAnsi="Arial" w:cs="Arial"/>
          <w:color w:val="000000"/>
        </w:rPr>
      </w:pPr>
      <w:r w:rsidRPr="007F17D1">
        <w:rPr>
          <w:rFonts w:ascii="Arial" w:eastAsia="Times New Roman" w:hAnsi="Arial" w:cs="Arial"/>
          <w:color w:val="000000"/>
        </w:rPr>
        <w:tab/>
      </w:r>
    </w:p>
    <w:p w14:paraId="0FD76DEA" w14:textId="24C9BAE2" w:rsidR="007F17D1" w:rsidRPr="00242105" w:rsidRDefault="007F17D1" w:rsidP="003B0943">
      <w:pPr>
        <w:spacing w:after="0" w:line="240" w:lineRule="auto"/>
        <w:ind w:left="1440" w:firstLine="720"/>
        <w:rPr>
          <w:rFonts w:ascii="Times New Roman" w:eastAsia="Times New Roman" w:hAnsi="Times New Roman" w:cs="Times New Roman"/>
          <w:b/>
          <w:bCs/>
          <w:sz w:val="24"/>
          <w:szCs w:val="24"/>
        </w:rPr>
      </w:pPr>
      <w:r w:rsidRPr="00242105">
        <w:rPr>
          <w:rFonts w:ascii="Arial" w:eastAsia="Times New Roman" w:hAnsi="Arial" w:cs="Arial"/>
          <w:b/>
          <w:bCs/>
          <w:color w:val="000000"/>
        </w:rPr>
        <w:t>Non-Public Session RSA 91-A: 3</w:t>
      </w:r>
    </w:p>
    <w:p w14:paraId="56A061D4" w14:textId="77777777"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color w:val="000000"/>
        </w:rPr>
        <w:tab/>
      </w:r>
    </w:p>
    <w:p w14:paraId="61D5E837"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663A7CE4" w14:textId="77777777" w:rsidR="007F17D1" w:rsidRPr="00242105" w:rsidRDefault="007F17D1" w:rsidP="007F17D1">
      <w:pPr>
        <w:numPr>
          <w:ilvl w:val="0"/>
          <w:numId w:val="1"/>
        </w:numPr>
        <w:spacing w:after="0" w:line="240" w:lineRule="auto"/>
        <w:textAlignment w:val="baseline"/>
        <w:rPr>
          <w:rFonts w:ascii="Arial" w:eastAsia="Times New Roman" w:hAnsi="Arial" w:cs="Arial"/>
          <w:b/>
          <w:bCs/>
          <w:color w:val="000000"/>
        </w:rPr>
      </w:pPr>
      <w:r w:rsidRPr="00242105">
        <w:rPr>
          <w:rFonts w:ascii="Arial" w:eastAsia="Times New Roman" w:hAnsi="Arial" w:cs="Arial"/>
          <w:b/>
          <w:bCs/>
          <w:color w:val="000000"/>
        </w:rPr>
        <w:t>Consideration of Minutes</w:t>
      </w:r>
    </w:p>
    <w:p w14:paraId="6CD61AC8" w14:textId="5B6E75BA" w:rsidR="007F17D1" w:rsidRPr="006679AE" w:rsidRDefault="007F17D1" w:rsidP="006679AE">
      <w:pPr>
        <w:pStyle w:val="ListParagraph"/>
        <w:numPr>
          <w:ilvl w:val="1"/>
          <w:numId w:val="1"/>
        </w:numPr>
        <w:spacing w:after="0" w:line="240" w:lineRule="auto"/>
        <w:rPr>
          <w:rFonts w:ascii="Times New Roman" w:eastAsia="Times New Roman" w:hAnsi="Times New Roman" w:cs="Times New Roman"/>
          <w:sz w:val="24"/>
          <w:szCs w:val="24"/>
        </w:rPr>
      </w:pPr>
      <w:r w:rsidRPr="006679AE">
        <w:rPr>
          <w:rFonts w:ascii="Arial" w:eastAsia="Times New Roman" w:hAnsi="Arial" w:cs="Arial"/>
          <w:color w:val="000000"/>
        </w:rPr>
        <w:t>April 6, 2022 Regular Meeting</w:t>
      </w:r>
    </w:p>
    <w:p w14:paraId="6CCE5055" w14:textId="2EA8B9F8" w:rsidR="007F17D1" w:rsidRPr="007F17D1" w:rsidRDefault="007F17D1" w:rsidP="007F17D1">
      <w:pPr>
        <w:spacing w:after="0" w:line="240" w:lineRule="auto"/>
        <w:ind w:left="720"/>
        <w:rPr>
          <w:rFonts w:ascii="Times New Roman" w:eastAsia="Times New Roman" w:hAnsi="Times New Roman" w:cs="Times New Roman"/>
          <w:sz w:val="24"/>
          <w:szCs w:val="24"/>
        </w:rPr>
      </w:pPr>
      <w:r w:rsidRPr="007F17D1">
        <w:rPr>
          <w:rFonts w:ascii="Arial" w:eastAsia="Times New Roman" w:hAnsi="Arial" w:cs="Arial"/>
          <w:color w:val="000000"/>
        </w:rPr>
        <w:tab/>
      </w:r>
      <w:r w:rsidR="00CD1C1D">
        <w:rPr>
          <w:rFonts w:ascii="Arial" w:eastAsia="Times New Roman" w:hAnsi="Arial" w:cs="Arial"/>
          <w:color w:val="000000"/>
        </w:rPr>
        <w:t xml:space="preserve">      </w:t>
      </w:r>
      <w:r w:rsidR="00794518">
        <w:rPr>
          <w:rFonts w:ascii="Arial" w:eastAsia="Times New Roman" w:hAnsi="Arial" w:cs="Arial"/>
          <w:color w:val="000000"/>
        </w:rPr>
        <w:t>Linda Murray still making changes, moved to table April 6, 2022 minutes</w:t>
      </w:r>
    </w:p>
    <w:p w14:paraId="31935243" w14:textId="5EDEB8BB" w:rsidR="007F17D1" w:rsidRPr="007F17D1" w:rsidRDefault="007F17D1" w:rsidP="006679AE">
      <w:pPr>
        <w:spacing w:after="0" w:line="240" w:lineRule="auto"/>
        <w:ind w:left="720"/>
        <w:rPr>
          <w:rFonts w:ascii="Times New Roman" w:eastAsia="Times New Roman" w:hAnsi="Times New Roman" w:cs="Times New Roman"/>
          <w:sz w:val="24"/>
          <w:szCs w:val="24"/>
        </w:rPr>
      </w:pPr>
      <w:r w:rsidRPr="007F17D1">
        <w:rPr>
          <w:rFonts w:ascii="Arial" w:eastAsia="Times New Roman" w:hAnsi="Arial" w:cs="Arial"/>
          <w:color w:val="0000FF"/>
        </w:rPr>
        <w:tab/>
      </w:r>
      <w:r w:rsidRPr="007F17D1">
        <w:rPr>
          <w:rFonts w:ascii="Arial" w:eastAsia="Times New Roman" w:hAnsi="Arial" w:cs="Arial"/>
          <w:color w:val="0000FF"/>
        </w:rPr>
        <w:tab/>
      </w:r>
    </w:p>
    <w:p w14:paraId="7BC793E0" w14:textId="77777777" w:rsidR="007F17D1" w:rsidRPr="007F17D1" w:rsidRDefault="007F17D1" w:rsidP="007F17D1">
      <w:pPr>
        <w:spacing w:after="0" w:line="240" w:lineRule="auto"/>
        <w:ind w:left="360"/>
        <w:rPr>
          <w:rFonts w:ascii="Times New Roman" w:eastAsia="Times New Roman" w:hAnsi="Times New Roman" w:cs="Times New Roman"/>
          <w:sz w:val="24"/>
          <w:szCs w:val="24"/>
        </w:rPr>
      </w:pPr>
      <w:r w:rsidRPr="006679AE">
        <w:rPr>
          <w:rFonts w:ascii="Arial" w:eastAsia="Times New Roman" w:hAnsi="Arial" w:cs="Arial"/>
          <w:b/>
          <w:color w:val="000000"/>
        </w:rPr>
        <w:t>2</w:t>
      </w:r>
      <w:r w:rsidRPr="007F17D1">
        <w:rPr>
          <w:rFonts w:ascii="Arial" w:eastAsia="Times New Roman" w:hAnsi="Arial" w:cs="Arial"/>
          <w:color w:val="000000"/>
        </w:rPr>
        <w:t xml:space="preserve">. </w:t>
      </w:r>
      <w:r w:rsidRPr="00242105">
        <w:rPr>
          <w:rFonts w:ascii="Arial" w:eastAsia="Times New Roman" w:hAnsi="Arial" w:cs="Arial"/>
          <w:b/>
          <w:bCs/>
          <w:color w:val="000000"/>
        </w:rPr>
        <w:t>Public Hearing(s)</w:t>
      </w:r>
      <w:r w:rsidRPr="007F17D1">
        <w:rPr>
          <w:rFonts w:ascii="Arial" w:eastAsia="Times New Roman" w:hAnsi="Arial" w:cs="Arial"/>
          <w:color w:val="000000"/>
        </w:rPr>
        <w:t> </w:t>
      </w:r>
    </w:p>
    <w:p w14:paraId="3280F9C7" w14:textId="77777777" w:rsidR="007F17D1" w:rsidRPr="00242105" w:rsidRDefault="007F17D1" w:rsidP="007F17D1">
      <w:pPr>
        <w:spacing w:after="0" w:line="240" w:lineRule="auto"/>
        <w:ind w:left="2520"/>
        <w:rPr>
          <w:rFonts w:ascii="Times New Roman" w:eastAsia="Times New Roman" w:hAnsi="Times New Roman" w:cs="Times New Roman"/>
          <w:b/>
          <w:bCs/>
          <w:sz w:val="24"/>
          <w:szCs w:val="24"/>
        </w:rPr>
      </w:pPr>
      <w:r w:rsidRPr="00242105">
        <w:rPr>
          <w:rFonts w:ascii="Arial" w:eastAsia="Times New Roman" w:hAnsi="Arial" w:cs="Arial"/>
          <w:b/>
          <w:bCs/>
          <w:i/>
          <w:iCs/>
          <w:color w:val="000000"/>
        </w:rPr>
        <w:t>Town Ordinance Amendment</w:t>
      </w:r>
    </w:p>
    <w:p w14:paraId="18FB1572" w14:textId="2D5092F4" w:rsidR="007F17D1" w:rsidRPr="00242105" w:rsidRDefault="007F17D1" w:rsidP="007F1725">
      <w:pPr>
        <w:pStyle w:val="ListParagraph"/>
        <w:numPr>
          <w:ilvl w:val="0"/>
          <w:numId w:val="10"/>
        </w:numPr>
        <w:spacing w:after="0" w:line="240" w:lineRule="auto"/>
        <w:jc w:val="both"/>
        <w:rPr>
          <w:rFonts w:ascii="Arial" w:eastAsia="Times New Roman" w:hAnsi="Arial" w:cs="Arial"/>
          <w:b/>
          <w:bCs/>
          <w:color w:val="000000"/>
        </w:rPr>
      </w:pPr>
      <w:r w:rsidRPr="00242105">
        <w:rPr>
          <w:rFonts w:ascii="Arial" w:eastAsia="Times New Roman" w:hAnsi="Arial" w:cs="Arial"/>
          <w:b/>
          <w:bCs/>
          <w:color w:val="000000"/>
        </w:rPr>
        <w:t xml:space="preserve">The Town of Wolfeboro to hold a Public Hearing on Wednesday, May 4, </w:t>
      </w:r>
      <w:r w:rsidR="007F1725" w:rsidRPr="00242105">
        <w:rPr>
          <w:rFonts w:ascii="Arial" w:eastAsia="Times New Roman" w:hAnsi="Arial" w:cs="Arial"/>
          <w:b/>
          <w:bCs/>
          <w:color w:val="000000"/>
        </w:rPr>
        <w:t>2022,</w:t>
      </w:r>
      <w:r w:rsidRPr="00242105">
        <w:rPr>
          <w:rFonts w:ascii="Arial" w:eastAsia="Times New Roman" w:hAnsi="Arial" w:cs="Arial"/>
          <w:b/>
          <w:bCs/>
          <w:color w:val="000000"/>
        </w:rPr>
        <w:t xml:space="preserve"> at 6:30 PM in the Great Hall of the Wolfeboro Town regarding amendments to the Town Ordinance, Chapter 36, </w:t>
      </w:r>
      <w:r w:rsidR="00243B39" w:rsidRPr="00242105">
        <w:rPr>
          <w:rFonts w:ascii="Arial" w:eastAsia="Times New Roman" w:hAnsi="Arial" w:cs="Arial"/>
          <w:b/>
          <w:bCs/>
          <w:color w:val="000000"/>
        </w:rPr>
        <w:t>Docks,</w:t>
      </w:r>
      <w:r w:rsidRPr="00242105">
        <w:rPr>
          <w:rFonts w:ascii="Arial" w:eastAsia="Times New Roman" w:hAnsi="Arial" w:cs="Arial"/>
          <w:b/>
          <w:bCs/>
          <w:color w:val="000000"/>
        </w:rPr>
        <w:t xml:space="preserve"> and Wharves, § 35-5 Limitations on use Town docks, wharves and ramps </w:t>
      </w:r>
      <w:r w:rsidR="007F1725" w:rsidRPr="00242105">
        <w:rPr>
          <w:rFonts w:ascii="Arial" w:eastAsia="Times New Roman" w:hAnsi="Arial" w:cs="Arial"/>
          <w:b/>
          <w:bCs/>
          <w:color w:val="000000"/>
        </w:rPr>
        <w:t>and §</w:t>
      </w:r>
      <w:r w:rsidRPr="00242105">
        <w:rPr>
          <w:rFonts w:ascii="Arial" w:eastAsia="Times New Roman" w:hAnsi="Arial" w:cs="Arial"/>
          <w:b/>
          <w:bCs/>
          <w:color w:val="000000"/>
        </w:rPr>
        <w:t>35-7 Commercial vessel landing permit regulation and fees. </w:t>
      </w:r>
    </w:p>
    <w:p w14:paraId="0D5F37BF" w14:textId="77777777" w:rsidR="00242105" w:rsidRDefault="00242105" w:rsidP="00242105">
      <w:pPr>
        <w:spacing w:after="0" w:line="255" w:lineRule="atLeast"/>
        <w:ind w:left="2160" w:firstLine="720"/>
        <w:rPr>
          <w:rFonts w:ascii="Times New Roman" w:eastAsia="Times New Roman" w:hAnsi="Times New Roman" w:cs="Times New Roman"/>
          <w:color w:val="000000"/>
          <w:sz w:val="24"/>
          <w:szCs w:val="24"/>
        </w:rPr>
      </w:pPr>
    </w:p>
    <w:p w14:paraId="1E53F09B" w14:textId="12A9F4B2" w:rsidR="00242105" w:rsidRDefault="00242105" w:rsidP="00242105">
      <w:pPr>
        <w:spacing w:after="0" w:line="255" w:lineRule="atLeast"/>
        <w:ind w:left="2160" w:firstLine="720"/>
        <w:rPr>
          <w:rFonts w:ascii="Times New Roman" w:eastAsia="Times New Roman" w:hAnsi="Times New Roman" w:cs="Times New Roman"/>
          <w:color w:val="000000"/>
          <w:sz w:val="24"/>
          <w:szCs w:val="24"/>
        </w:rPr>
      </w:pPr>
      <w:r w:rsidRPr="00242105">
        <w:rPr>
          <w:rFonts w:ascii="Times New Roman" w:eastAsia="Times New Roman" w:hAnsi="Times New Roman" w:cs="Times New Roman"/>
          <w:color w:val="000000"/>
          <w:sz w:val="24"/>
          <w:szCs w:val="24"/>
        </w:rPr>
        <w:t>Chairman Senecal opened Public Hearing</w:t>
      </w:r>
    </w:p>
    <w:p w14:paraId="1D1CF934" w14:textId="7B90FDA1" w:rsidR="00A54C72" w:rsidRDefault="00A54C72" w:rsidP="00242105">
      <w:pPr>
        <w:spacing w:after="0" w:line="255" w:lineRule="atLeast"/>
        <w:ind w:left="2160" w:firstLine="720"/>
        <w:rPr>
          <w:rFonts w:ascii="Times New Roman" w:eastAsia="Times New Roman" w:hAnsi="Times New Roman" w:cs="Times New Roman"/>
          <w:color w:val="000000"/>
          <w:sz w:val="24"/>
          <w:szCs w:val="24"/>
        </w:rPr>
      </w:pPr>
    </w:p>
    <w:p w14:paraId="045EFD1B" w14:textId="59ED6AC2" w:rsidR="00A54C72" w:rsidRDefault="00A54C72" w:rsidP="00A54C72">
      <w:pPr>
        <w:spacing w:after="0" w:line="255" w:lineRule="atLeast"/>
        <w:ind w:left="2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Luke Freudenberg stepped down from this vote due to conflict of interest.</w:t>
      </w:r>
    </w:p>
    <w:p w14:paraId="56FEA82C" w14:textId="77777777" w:rsidR="00A54C72" w:rsidRPr="00242105" w:rsidRDefault="00A54C72" w:rsidP="00242105">
      <w:pPr>
        <w:spacing w:after="0" w:line="255" w:lineRule="atLeast"/>
        <w:ind w:left="2160" w:firstLine="720"/>
        <w:rPr>
          <w:rFonts w:ascii="Times New Roman" w:eastAsia="Times New Roman" w:hAnsi="Times New Roman" w:cs="Times New Roman"/>
          <w:color w:val="000000"/>
          <w:sz w:val="24"/>
          <w:szCs w:val="24"/>
        </w:rPr>
      </w:pPr>
    </w:p>
    <w:p w14:paraId="28F334E5" w14:textId="6ADA60FF" w:rsidR="00A36AF8" w:rsidRPr="00242105" w:rsidRDefault="00242105" w:rsidP="00884E52">
      <w:pPr>
        <w:spacing w:after="0" w:line="255" w:lineRule="atLeast"/>
        <w:ind w:left="2880"/>
        <w:jc w:val="both"/>
        <w:rPr>
          <w:rFonts w:ascii="Times New Roman" w:eastAsia="Times New Roman" w:hAnsi="Times New Roman" w:cs="Times New Roman"/>
          <w:color w:val="000000"/>
          <w:sz w:val="24"/>
          <w:szCs w:val="24"/>
        </w:rPr>
      </w:pPr>
      <w:r w:rsidRPr="00242105">
        <w:rPr>
          <w:rFonts w:ascii="Times New Roman" w:eastAsia="Times New Roman" w:hAnsi="Times New Roman" w:cs="Times New Roman"/>
          <w:color w:val="000000"/>
          <w:sz w:val="24"/>
          <w:szCs w:val="24"/>
        </w:rPr>
        <w:t>Jim Pineo addressed the proposed Ordinance changes</w:t>
      </w:r>
      <w:r w:rsidR="00FF409E">
        <w:rPr>
          <w:rFonts w:ascii="Times New Roman" w:eastAsia="Times New Roman" w:hAnsi="Times New Roman" w:cs="Times New Roman"/>
          <w:color w:val="000000"/>
          <w:sz w:val="24"/>
          <w:szCs w:val="24"/>
        </w:rPr>
        <w:t xml:space="preserve"> (attached)</w:t>
      </w:r>
      <w:r>
        <w:rPr>
          <w:rFonts w:ascii="Times New Roman" w:eastAsia="Times New Roman" w:hAnsi="Times New Roman" w:cs="Times New Roman"/>
          <w:color w:val="000000"/>
          <w:sz w:val="24"/>
          <w:szCs w:val="24"/>
        </w:rPr>
        <w:t>,</w:t>
      </w:r>
      <w:r w:rsidR="00A36AF8">
        <w:rPr>
          <w:rFonts w:ascii="Times New Roman" w:eastAsia="Times New Roman" w:hAnsi="Times New Roman" w:cs="Times New Roman"/>
          <w:color w:val="000000"/>
          <w:sz w:val="24"/>
          <w:szCs w:val="24"/>
        </w:rPr>
        <w:t xml:space="preserve"> stating that</w:t>
      </w:r>
      <w:r w:rsidR="005423E8">
        <w:rPr>
          <w:rFonts w:ascii="Times New Roman" w:eastAsia="Times New Roman" w:hAnsi="Times New Roman" w:cs="Times New Roman"/>
          <w:color w:val="000000"/>
          <w:sz w:val="24"/>
          <w:szCs w:val="24"/>
        </w:rPr>
        <w:t xml:space="preserve"> last year</w:t>
      </w:r>
      <w:r w:rsidR="00A36AF8">
        <w:rPr>
          <w:rFonts w:ascii="Times New Roman" w:eastAsia="Times New Roman" w:hAnsi="Times New Roman" w:cs="Times New Roman"/>
          <w:color w:val="000000"/>
          <w:sz w:val="24"/>
          <w:szCs w:val="24"/>
        </w:rPr>
        <w:t xml:space="preserve"> the Board had a conversation regarding making changes to the Dock Ordinance, </w:t>
      </w:r>
      <w:r w:rsidR="00CD1C1D">
        <w:rPr>
          <w:rFonts w:ascii="Times New Roman" w:eastAsia="Times New Roman" w:hAnsi="Times New Roman" w:cs="Times New Roman"/>
          <w:color w:val="000000"/>
          <w:sz w:val="24"/>
          <w:szCs w:val="24"/>
        </w:rPr>
        <w:t>and it</w:t>
      </w:r>
      <w:r w:rsidR="00A36AF8">
        <w:rPr>
          <w:rFonts w:ascii="Times New Roman" w:eastAsia="Times New Roman" w:hAnsi="Times New Roman" w:cs="Times New Roman"/>
          <w:color w:val="000000"/>
          <w:sz w:val="24"/>
          <w:szCs w:val="24"/>
        </w:rPr>
        <w:t xml:space="preserve"> was table</w:t>
      </w:r>
      <w:r w:rsidR="004F42B6">
        <w:rPr>
          <w:rFonts w:ascii="Times New Roman" w:eastAsia="Times New Roman" w:hAnsi="Times New Roman" w:cs="Times New Roman"/>
          <w:color w:val="000000"/>
          <w:sz w:val="24"/>
          <w:szCs w:val="24"/>
        </w:rPr>
        <w:t>d</w:t>
      </w:r>
      <w:r w:rsidR="00A36AF8">
        <w:rPr>
          <w:rFonts w:ascii="Times New Roman" w:eastAsia="Times New Roman" w:hAnsi="Times New Roman" w:cs="Times New Roman"/>
          <w:color w:val="000000"/>
          <w:sz w:val="24"/>
          <w:szCs w:val="24"/>
        </w:rPr>
        <w:t xml:space="preserve"> until the recreational dock work was completed.</w:t>
      </w:r>
      <w:r>
        <w:rPr>
          <w:rFonts w:ascii="Times New Roman" w:eastAsia="Times New Roman" w:hAnsi="Times New Roman" w:cs="Times New Roman"/>
          <w:color w:val="000000"/>
          <w:sz w:val="24"/>
          <w:szCs w:val="24"/>
        </w:rPr>
        <w:t xml:space="preserve"> </w:t>
      </w:r>
      <w:r w:rsidR="00A36AF8">
        <w:rPr>
          <w:rFonts w:ascii="Times New Roman" w:eastAsia="Times New Roman" w:hAnsi="Times New Roman" w:cs="Times New Roman"/>
          <w:color w:val="000000"/>
          <w:sz w:val="24"/>
          <w:szCs w:val="24"/>
        </w:rPr>
        <w:t>Each proposed ordinance</w:t>
      </w:r>
      <w:r w:rsidR="00FF409E">
        <w:rPr>
          <w:rFonts w:ascii="Times New Roman" w:eastAsia="Times New Roman" w:hAnsi="Times New Roman" w:cs="Times New Roman"/>
          <w:color w:val="000000"/>
          <w:sz w:val="24"/>
          <w:szCs w:val="24"/>
        </w:rPr>
        <w:t xml:space="preserve"> will be addressed individual as follows:</w:t>
      </w:r>
    </w:p>
    <w:p w14:paraId="215662AC" w14:textId="04D2E399" w:rsidR="007F1725" w:rsidRPr="007F1725" w:rsidRDefault="007F1725" w:rsidP="007F1725">
      <w:pPr>
        <w:pStyle w:val="ListParagraph"/>
        <w:spacing w:after="0" w:line="240" w:lineRule="auto"/>
        <w:ind w:left="2880"/>
        <w:jc w:val="both"/>
        <w:rPr>
          <w:rFonts w:ascii="Times New Roman" w:eastAsia="Times New Roman" w:hAnsi="Times New Roman" w:cs="Times New Roman"/>
          <w:sz w:val="24"/>
          <w:szCs w:val="24"/>
        </w:rPr>
      </w:pPr>
    </w:p>
    <w:p w14:paraId="3611F4FB" w14:textId="2C7788F2" w:rsidR="007F1725" w:rsidRPr="00242105" w:rsidRDefault="007F1725" w:rsidP="007F1725">
      <w:pPr>
        <w:pStyle w:val="ListParagraph"/>
        <w:numPr>
          <w:ilvl w:val="0"/>
          <w:numId w:val="9"/>
        </w:numPr>
        <w:spacing w:after="0" w:line="255" w:lineRule="atLeast"/>
        <w:rPr>
          <w:rFonts w:ascii="Times New Roman" w:eastAsia="Times New Roman" w:hAnsi="Times New Roman" w:cs="Times New Roman"/>
          <w:b/>
          <w:bCs/>
          <w:color w:val="000000"/>
          <w:sz w:val="24"/>
          <w:szCs w:val="24"/>
        </w:rPr>
      </w:pPr>
      <w:r w:rsidRPr="00242105">
        <w:rPr>
          <w:rFonts w:ascii="Times New Roman" w:eastAsia="Times New Roman" w:hAnsi="Times New Roman" w:cs="Times New Roman"/>
          <w:b/>
          <w:bCs/>
          <w:color w:val="000000"/>
          <w:sz w:val="24"/>
          <w:szCs w:val="24"/>
        </w:rPr>
        <w:t>Motion to approve the addition of the Commercial Vessel Landing Permit and Sign permit to the Docks and Wharves Ordinance</w:t>
      </w:r>
    </w:p>
    <w:p w14:paraId="00CD738D" w14:textId="29C07196" w:rsidR="0004040A" w:rsidRDefault="0004040A" w:rsidP="0004040A">
      <w:pPr>
        <w:spacing w:after="0" w:line="255" w:lineRule="atLeast"/>
        <w:ind w:left="2520"/>
        <w:rPr>
          <w:rFonts w:ascii="Times New Roman" w:eastAsia="Times New Roman" w:hAnsi="Times New Roman" w:cs="Times New Roman"/>
          <w:color w:val="000000"/>
          <w:sz w:val="24"/>
          <w:szCs w:val="24"/>
        </w:rPr>
      </w:pPr>
    </w:p>
    <w:p w14:paraId="17D5975A" w14:textId="06B44A33" w:rsidR="0044137C" w:rsidRDefault="0044137C" w:rsidP="0004040A">
      <w:pPr>
        <w:spacing w:after="0" w:line="255" w:lineRule="atLeast"/>
        <w:ind w:left="2520"/>
        <w:rPr>
          <w:rFonts w:ascii="Times New Roman" w:eastAsia="Times New Roman" w:hAnsi="Times New Roman" w:cs="Times New Roman"/>
          <w:color w:val="000000"/>
          <w:sz w:val="24"/>
          <w:szCs w:val="24"/>
        </w:rPr>
      </w:pPr>
      <w:bookmarkStart w:id="1" w:name="_Hlk102720197"/>
      <w:r>
        <w:rPr>
          <w:rFonts w:ascii="Times New Roman" w:eastAsia="Times New Roman" w:hAnsi="Times New Roman" w:cs="Times New Roman"/>
          <w:color w:val="000000"/>
          <w:sz w:val="24"/>
          <w:szCs w:val="24"/>
        </w:rPr>
        <w:t xml:space="preserve">No </w:t>
      </w:r>
      <w:r w:rsidR="00BF73F8">
        <w:rPr>
          <w:rFonts w:ascii="Times New Roman" w:eastAsia="Times New Roman" w:hAnsi="Times New Roman" w:cs="Times New Roman"/>
          <w:color w:val="000000"/>
          <w:sz w:val="24"/>
          <w:szCs w:val="24"/>
        </w:rPr>
        <w:t>further comments</w:t>
      </w:r>
      <w:r>
        <w:rPr>
          <w:rFonts w:ascii="Times New Roman" w:eastAsia="Times New Roman" w:hAnsi="Times New Roman" w:cs="Times New Roman"/>
          <w:color w:val="000000"/>
          <w:sz w:val="24"/>
          <w:szCs w:val="24"/>
        </w:rPr>
        <w:t xml:space="preserve">, Chairman Senecal </w:t>
      </w:r>
      <w:r w:rsidR="008D6DC3">
        <w:rPr>
          <w:rFonts w:ascii="Times New Roman" w:eastAsia="Times New Roman" w:hAnsi="Times New Roman" w:cs="Times New Roman"/>
          <w:color w:val="000000"/>
          <w:sz w:val="24"/>
          <w:szCs w:val="24"/>
        </w:rPr>
        <w:t xml:space="preserve">closed the </w:t>
      </w:r>
      <w:r w:rsidR="00BF73F8">
        <w:rPr>
          <w:rFonts w:ascii="Times New Roman" w:eastAsia="Times New Roman" w:hAnsi="Times New Roman" w:cs="Times New Roman"/>
          <w:color w:val="000000"/>
          <w:sz w:val="24"/>
          <w:szCs w:val="24"/>
        </w:rPr>
        <w:t>P</w:t>
      </w:r>
      <w:r w:rsidR="008D6DC3">
        <w:rPr>
          <w:rFonts w:ascii="Times New Roman" w:eastAsia="Times New Roman" w:hAnsi="Times New Roman" w:cs="Times New Roman"/>
          <w:color w:val="000000"/>
          <w:sz w:val="24"/>
          <w:szCs w:val="24"/>
        </w:rPr>
        <w:t xml:space="preserve">ublic </w:t>
      </w:r>
      <w:r w:rsidR="00BF73F8">
        <w:rPr>
          <w:rFonts w:ascii="Times New Roman" w:eastAsia="Times New Roman" w:hAnsi="Times New Roman" w:cs="Times New Roman"/>
          <w:color w:val="000000"/>
          <w:sz w:val="24"/>
          <w:szCs w:val="24"/>
        </w:rPr>
        <w:t>H</w:t>
      </w:r>
      <w:r w:rsidR="008D6DC3">
        <w:rPr>
          <w:rFonts w:ascii="Times New Roman" w:eastAsia="Times New Roman" w:hAnsi="Times New Roman" w:cs="Times New Roman"/>
          <w:color w:val="000000"/>
          <w:sz w:val="24"/>
          <w:szCs w:val="24"/>
        </w:rPr>
        <w:t>earing</w:t>
      </w:r>
      <w:r w:rsidR="00EF5DDB">
        <w:rPr>
          <w:rFonts w:ascii="Times New Roman" w:eastAsia="Times New Roman" w:hAnsi="Times New Roman" w:cs="Times New Roman"/>
          <w:color w:val="000000"/>
          <w:sz w:val="24"/>
          <w:szCs w:val="24"/>
        </w:rPr>
        <w:t>, and entertained a motion</w:t>
      </w:r>
    </w:p>
    <w:bookmarkEnd w:id="1"/>
    <w:p w14:paraId="2F34C631" w14:textId="443850AA" w:rsidR="0004040A" w:rsidRDefault="0004040A" w:rsidP="00242105">
      <w:pPr>
        <w:spacing w:after="0" w:line="255" w:lineRule="atLeast"/>
        <w:rPr>
          <w:rFonts w:ascii="Times New Roman" w:eastAsia="Times New Roman" w:hAnsi="Times New Roman" w:cs="Times New Roman"/>
          <w:color w:val="000000"/>
          <w:sz w:val="24"/>
          <w:szCs w:val="24"/>
        </w:rPr>
      </w:pPr>
    </w:p>
    <w:p w14:paraId="1331C775" w14:textId="7D9D3292" w:rsidR="0004040A" w:rsidRPr="0004040A" w:rsidRDefault="0004040A" w:rsidP="0004040A">
      <w:pPr>
        <w:spacing w:after="0" w:line="255" w:lineRule="atLeast"/>
        <w:ind w:left="2520"/>
        <w:rPr>
          <w:rFonts w:ascii="Times New Roman" w:eastAsia="Times New Roman" w:hAnsi="Times New Roman" w:cs="Times New Roman"/>
          <w:b/>
          <w:bCs/>
          <w:color w:val="000000"/>
          <w:sz w:val="24"/>
          <w:szCs w:val="24"/>
          <w:u w:val="single"/>
        </w:rPr>
      </w:pPr>
      <w:r w:rsidRPr="0004040A">
        <w:rPr>
          <w:rFonts w:ascii="Times New Roman" w:eastAsia="Times New Roman" w:hAnsi="Times New Roman" w:cs="Times New Roman"/>
          <w:b/>
          <w:bCs/>
          <w:color w:val="000000"/>
          <w:sz w:val="24"/>
          <w:szCs w:val="24"/>
          <w:u w:val="single"/>
        </w:rPr>
        <w:t xml:space="preserve">Linda Murray made a motion to approve the Addition of the Commercial Vessel Landing Permit and Sign permit to the </w:t>
      </w:r>
      <w:r w:rsidR="00A54C72">
        <w:rPr>
          <w:rFonts w:ascii="Times New Roman" w:eastAsia="Times New Roman" w:hAnsi="Times New Roman" w:cs="Times New Roman"/>
          <w:b/>
          <w:bCs/>
          <w:color w:val="000000"/>
          <w:sz w:val="24"/>
          <w:szCs w:val="24"/>
          <w:u w:val="single"/>
        </w:rPr>
        <w:t>D</w:t>
      </w:r>
      <w:r w:rsidRPr="0004040A">
        <w:rPr>
          <w:rFonts w:ascii="Times New Roman" w:eastAsia="Times New Roman" w:hAnsi="Times New Roman" w:cs="Times New Roman"/>
          <w:b/>
          <w:bCs/>
          <w:color w:val="000000"/>
          <w:sz w:val="24"/>
          <w:szCs w:val="24"/>
          <w:u w:val="single"/>
        </w:rPr>
        <w:t xml:space="preserve">ocks </w:t>
      </w:r>
      <w:r w:rsidRPr="0004040A">
        <w:rPr>
          <w:rFonts w:ascii="Times New Roman" w:eastAsia="Times New Roman" w:hAnsi="Times New Roman" w:cs="Times New Roman"/>
          <w:b/>
          <w:bCs/>
          <w:color w:val="000000"/>
          <w:sz w:val="24"/>
          <w:szCs w:val="24"/>
          <w:u w:val="single"/>
        </w:rPr>
        <w:lastRenderedPageBreak/>
        <w:t>and Wharves Ordinance. Brian Deshaies seconded the motion, all in favor motion passed</w:t>
      </w:r>
    </w:p>
    <w:p w14:paraId="09ED23A1" w14:textId="4DCA13A2" w:rsidR="007F17D1" w:rsidRPr="007F17D1" w:rsidRDefault="007F17D1" w:rsidP="007F17D1">
      <w:pPr>
        <w:spacing w:after="0" w:line="240" w:lineRule="auto"/>
        <w:ind w:left="2160"/>
        <w:jc w:val="both"/>
        <w:rPr>
          <w:rFonts w:ascii="Times New Roman" w:eastAsia="Times New Roman" w:hAnsi="Times New Roman" w:cs="Times New Roman"/>
          <w:sz w:val="24"/>
          <w:szCs w:val="24"/>
        </w:rPr>
      </w:pPr>
    </w:p>
    <w:p w14:paraId="370D5E72" w14:textId="52A5267A" w:rsidR="007F1725" w:rsidRPr="003A328A" w:rsidRDefault="007F1725" w:rsidP="007F1725">
      <w:pPr>
        <w:pStyle w:val="ListParagraph"/>
        <w:numPr>
          <w:ilvl w:val="0"/>
          <w:numId w:val="9"/>
        </w:numPr>
        <w:spacing w:after="0" w:line="255" w:lineRule="atLeast"/>
        <w:rPr>
          <w:rFonts w:ascii="Times New Roman" w:eastAsia="Times New Roman" w:hAnsi="Times New Roman" w:cs="Times New Roman"/>
          <w:b/>
          <w:bCs/>
          <w:color w:val="000000"/>
          <w:sz w:val="24"/>
          <w:szCs w:val="24"/>
        </w:rPr>
      </w:pPr>
      <w:r w:rsidRPr="003A328A">
        <w:rPr>
          <w:rFonts w:ascii="Times New Roman" w:eastAsia="Times New Roman" w:hAnsi="Times New Roman" w:cs="Times New Roman"/>
          <w:b/>
          <w:bCs/>
          <w:color w:val="000000"/>
          <w:sz w:val="24"/>
          <w:szCs w:val="24"/>
        </w:rPr>
        <w:t>Motion to approve the addition of Appendix A Dockside dock configuration to the Docks and Wharves Ordinance</w:t>
      </w:r>
    </w:p>
    <w:p w14:paraId="547630D6" w14:textId="77777777" w:rsidR="00865DA4" w:rsidRDefault="00865DA4" w:rsidP="00686CDC">
      <w:pPr>
        <w:pStyle w:val="ListParagraph"/>
        <w:spacing w:after="0" w:line="255" w:lineRule="atLeast"/>
        <w:ind w:left="2520"/>
        <w:rPr>
          <w:rFonts w:ascii="Times New Roman" w:eastAsia="Times New Roman" w:hAnsi="Times New Roman" w:cs="Times New Roman"/>
          <w:color w:val="000000"/>
          <w:sz w:val="24"/>
          <w:szCs w:val="24"/>
        </w:rPr>
      </w:pPr>
    </w:p>
    <w:p w14:paraId="378D609E" w14:textId="309B64C9" w:rsidR="00686CDC" w:rsidRPr="00686CDC" w:rsidRDefault="00686CDC" w:rsidP="00686CDC">
      <w:pPr>
        <w:pStyle w:val="ListParagraph"/>
        <w:spacing w:after="0" w:line="255" w:lineRule="atLeast"/>
        <w:ind w:left="2520"/>
        <w:rPr>
          <w:rFonts w:ascii="Times New Roman" w:eastAsia="Times New Roman" w:hAnsi="Times New Roman" w:cs="Times New Roman"/>
          <w:color w:val="000000"/>
          <w:sz w:val="24"/>
          <w:szCs w:val="24"/>
        </w:rPr>
      </w:pPr>
      <w:r w:rsidRPr="00686CDC">
        <w:rPr>
          <w:rFonts w:ascii="Times New Roman" w:eastAsia="Times New Roman" w:hAnsi="Times New Roman" w:cs="Times New Roman"/>
          <w:color w:val="000000"/>
          <w:sz w:val="24"/>
          <w:szCs w:val="24"/>
        </w:rPr>
        <w:t>No further comments, Chairman Senecal closed the Public Hearing, and entertained a motion</w:t>
      </w:r>
    </w:p>
    <w:p w14:paraId="24C1E778" w14:textId="01CD9A35" w:rsidR="004F42B6" w:rsidRDefault="004F42B6" w:rsidP="004F42B6">
      <w:pPr>
        <w:spacing w:after="0" w:line="255" w:lineRule="atLeast"/>
        <w:ind w:left="2520"/>
        <w:rPr>
          <w:rFonts w:ascii="Times New Roman" w:eastAsia="Times New Roman" w:hAnsi="Times New Roman" w:cs="Times New Roman"/>
          <w:color w:val="000000"/>
          <w:sz w:val="24"/>
          <w:szCs w:val="24"/>
        </w:rPr>
      </w:pPr>
    </w:p>
    <w:p w14:paraId="47A19694" w14:textId="7F37A5CE" w:rsidR="004F42B6" w:rsidRPr="004F42B6" w:rsidRDefault="004F42B6" w:rsidP="004F42B6">
      <w:pPr>
        <w:spacing w:after="0" w:line="255" w:lineRule="atLeast"/>
        <w:ind w:left="2520"/>
        <w:jc w:val="both"/>
        <w:rPr>
          <w:rFonts w:ascii="Times New Roman" w:eastAsia="Times New Roman" w:hAnsi="Times New Roman" w:cs="Times New Roman"/>
          <w:b/>
          <w:bCs/>
          <w:color w:val="000000"/>
          <w:sz w:val="24"/>
          <w:szCs w:val="24"/>
          <w:u w:val="single"/>
        </w:rPr>
      </w:pPr>
      <w:r w:rsidRPr="004F42B6">
        <w:rPr>
          <w:rFonts w:ascii="Times New Roman" w:eastAsia="Times New Roman" w:hAnsi="Times New Roman" w:cs="Times New Roman"/>
          <w:b/>
          <w:bCs/>
          <w:color w:val="000000"/>
          <w:sz w:val="24"/>
          <w:szCs w:val="24"/>
          <w:u w:val="single"/>
        </w:rPr>
        <w:t>Linda Murray made a motion to approve the addition of Appendix A Dockside dock configuration to Docks and Wharves Ordinance, Brian Deshaies seconded the motion, all in favor Motion passed</w:t>
      </w:r>
    </w:p>
    <w:p w14:paraId="781643AD" w14:textId="58983DEF" w:rsidR="00A36AF8" w:rsidRDefault="00A36AF8" w:rsidP="00A36AF8">
      <w:pPr>
        <w:spacing w:after="0" w:line="255" w:lineRule="atLeast"/>
        <w:ind w:left="2520"/>
        <w:rPr>
          <w:rFonts w:ascii="Times New Roman" w:eastAsia="Times New Roman" w:hAnsi="Times New Roman" w:cs="Times New Roman"/>
          <w:color w:val="000000"/>
          <w:sz w:val="24"/>
          <w:szCs w:val="24"/>
        </w:rPr>
      </w:pPr>
    </w:p>
    <w:p w14:paraId="45041FA1" w14:textId="77777777" w:rsidR="007F1725" w:rsidRDefault="007F1725" w:rsidP="007F1725">
      <w:pPr>
        <w:pStyle w:val="ListParagraph"/>
        <w:spacing w:after="0" w:line="255" w:lineRule="atLeast"/>
        <w:ind w:left="2520"/>
        <w:rPr>
          <w:rFonts w:ascii="Times New Roman" w:eastAsia="Times New Roman" w:hAnsi="Times New Roman" w:cs="Times New Roman"/>
          <w:color w:val="000000"/>
          <w:sz w:val="24"/>
          <w:szCs w:val="24"/>
        </w:rPr>
      </w:pPr>
    </w:p>
    <w:p w14:paraId="5A0B1466" w14:textId="23055C2C" w:rsidR="007F1725" w:rsidRPr="00865DA4" w:rsidRDefault="007F1725" w:rsidP="005549D9">
      <w:pPr>
        <w:pStyle w:val="ListParagraph"/>
        <w:numPr>
          <w:ilvl w:val="0"/>
          <w:numId w:val="9"/>
        </w:numPr>
        <w:spacing w:after="0" w:line="255" w:lineRule="atLeast"/>
        <w:jc w:val="both"/>
        <w:rPr>
          <w:rFonts w:ascii="Times New Roman" w:eastAsia="Times New Roman" w:hAnsi="Times New Roman" w:cs="Times New Roman"/>
          <w:b/>
          <w:bCs/>
          <w:color w:val="000000"/>
          <w:sz w:val="24"/>
          <w:szCs w:val="24"/>
        </w:rPr>
      </w:pPr>
      <w:r w:rsidRPr="003A328A">
        <w:rPr>
          <w:rFonts w:ascii="Times New Roman" w:eastAsia="Times New Roman" w:hAnsi="Times New Roman" w:cs="Times New Roman"/>
          <w:b/>
          <w:bCs/>
          <w:color w:val="000000"/>
          <w:sz w:val="24"/>
          <w:szCs w:val="24"/>
        </w:rPr>
        <w:t xml:space="preserve">Motion to approve language change in Section 36-5; D of the Docks and Wharves Ordinance to read: </w:t>
      </w:r>
      <w:r w:rsidRPr="003A328A">
        <w:rPr>
          <w:rFonts w:ascii="Times New Roman" w:eastAsia="Times New Roman" w:hAnsi="Times New Roman" w:cs="Times New Roman"/>
          <w:b/>
          <w:bCs/>
          <w:i/>
          <w:color w:val="000000"/>
          <w:sz w:val="24"/>
          <w:szCs w:val="24"/>
        </w:rPr>
        <w:t>No vessels shall be docked in that area reserved for the vessel utilized by the contractor delivering United States Mail by water, Dock G, the Town Fire Boat Dock G, and the Municipal Electric Boat Dock E.</w:t>
      </w:r>
    </w:p>
    <w:p w14:paraId="06BA9E81" w14:textId="77777777" w:rsidR="00865DA4" w:rsidRDefault="00865DA4" w:rsidP="00865DA4">
      <w:pPr>
        <w:spacing w:after="0" w:line="255" w:lineRule="atLeast"/>
        <w:jc w:val="both"/>
        <w:rPr>
          <w:rFonts w:ascii="Times New Roman" w:eastAsia="Times New Roman" w:hAnsi="Times New Roman" w:cs="Times New Roman"/>
          <w:b/>
          <w:bCs/>
          <w:color w:val="000000"/>
          <w:sz w:val="24"/>
          <w:szCs w:val="24"/>
        </w:rPr>
      </w:pPr>
    </w:p>
    <w:p w14:paraId="2B7A35F9" w14:textId="77777777" w:rsidR="00865DA4" w:rsidRDefault="00865DA4" w:rsidP="00865DA4">
      <w:pPr>
        <w:spacing w:after="0" w:line="255" w:lineRule="atLeast"/>
        <w:ind w:left="25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further comments, Chairman Senecal closed the Public Hearing, and entertained a motion</w:t>
      </w:r>
    </w:p>
    <w:p w14:paraId="1FADC7A6" w14:textId="1AA9F422" w:rsidR="003A328A" w:rsidRDefault="003A328A" w:rsidP="003A328A">
      <w:pPr>
        <w:spacing w:after="0" w:line="255" w:lineRule="atLeast"/>
        <w:ind w:left="2520"/>
        <w:jc w:val="both"/>
        <w:rPr>
          <w:rFonts w:ascii="Times New Roman" w:eastAsia="Times New Roman" w:hAnsi="Times New Roman" w:cs="Times New Roman"/>
          <w:b/>
          <w:bCs/>
          <w:color w:val="000000"/>
          <w:sz w:val="24"/>
          <w:szCs w:val="24"/>
        </w:rPr>
      </w:pPr>
    </w:p>
    <w:p w14:paraId="05078B7B" w14:textId="377B13F2" w:rsidR="003A328A" w:rsidRPr="003A328A" w:rsidRDefault="003A328A" w:rsidP="003A328A">
      <w:pPr>
        <w:spacing w:after="0" w:line="255" w:lineRule="atLeast"/>
        <w:ind w:left="2520"/>
        <w:jc w:val="both"/>
        <w:rPr>
          <w:rFonts w:ascii="Times New Roman" w:eastAsia="Times New Roman" w:hAnsi="Times New Roman" w:cs="Times New Roman"/>
          <w:b/>
          <w:bCs/>
          <w:color w:val="000000"/>
          <w:sz w:val="24"/>
          <w:szCs w:val="24"/>
          <w:u w:val="single"/>
        </w:rPr>
      </w:pPr>
      <w:r w:rsidRPr="003A328A">
        <w:rPr>
          <w:rFonts w:ascii="Times New Roman" w:eastAsia="Times New Roman" w:hAnsi="Times New Roman" w:cs="Times New Roman"/>
          <w:b/>
          <w:bCs/>
          <w:color w:val="000000"/>
          <w:sz w:val="24"/>
          <w:szCs w:val="24"/>
          <w:u w:val="single"/>
        </w:rPr>
        <w:t>Dave Senecal made a motion to approve language chan</w:t>
      </w:r>
      <w:r w:rsidR="003818E3">
        <w:rPr>
          <w:rFonts w:ascii="Times New Roman" w:eastAsia="Times New Roman" w:hAnsi="Times New Roman" w:cs="Times New Roman"/>
          <w:b/>
          <w:bCs/>
          <w:color w:val="000000"/>
          <w:sz w:val="24"/>
          <w:szCs w:val="24"/>
          <w:u w:val="single"/>
        </w:rPr>
        <w:t>g</w:t>
      </w:r>
      <w:r w:rsidRPr="003A328A">
        <w:rPr>
          <w:rFonts w:ascii="Times New Roman" w:eastAsia="Times New Roman" w:hAnsi="Times New Roman" w:cs="Times New Roman"/>
          <w:b/>
          <w:bCs/>
          <w:color w:val="000000"/>
          <w:sz w:val="24"/>
          <w:szCs w:val="24"/>
          <w:u w:val="single"/>
        </w:rPr>
        <w:t>e in Section 36-5</w:t>
      </w:r>
      <w:proofErr w:type="gramStart"/>
      <w:r w:rsidRPr="003A328A">
        <w:rPr>
          <w:rFonts w:ascii="Times New Roman" w:eastAsia="Times New Roman" w:hAnsi="Times New Roman" w:cs="Times New Roman"/>
          <w:b/>
          <w:bCs/>
          <w:color w:val="000000"/>
          <w:sz w:val="24"/>
          <w:szCs w:val="24"/>
          <w:u w:val="single"/>
        </w:rPr>
        <w:t>;D</w:t>
      </w:r>
      <w:proofErr w:type="gramEnd"/>
      <w:r w:rsidRPr="003A328A">
        <w:rPr>
          <w:rFonts w:ascii="Times New Roman" w:eastAsia="Times New Roman" w:hAnsi="Times New Roman" w:cs="Times New Roman"/>
          <w:b/>
          <w:bCs/>
          <w:color w:val="000000"/>
          <w:sz w:val="24"/>
          <w:szCs w:val="24"/>
          <w:u w:val="single"/>
        </w:rPr>
        <w:t xml:space="preserve"> of the Docks and Wharves Ordinance, Linda Murray seconded the motion, all in favor motion passed</w:t>
      </w:r>
    </w:p>
    <w:p w14:paraId="07FAB1CC" w14:textId="7B740C77" w:rsidR="003A328A" w:rsidRPr="003A328A" w:rsidRDefault="003A328A" w:rsidP="003A328A">
      <w:pPr>
        <w:spacing w:after="0" w:line="255" w:lineRule="atLeast"/>
        <w:ind w:left="2520"/>
        <w:jc w:val="both"/>
        <w:rPr>
          <w:rFonts w:ascii="Times New Roman" w:eastAsia="Times New Roman" w:hAnsi="Times New Roman" w:cs="Times New Roman"/>
          <w:b/>
          <w:bCs/>
          <w:color w:val="000000"/>
          <w:sz w:val="24"/>
          <w:szCs w:val="24"/>
          <w:u w:val="single"/>
        </w:rPr>
      </w:pPr>
    </w:p>
    <w:p w14:paraId="5C0AE611" w14:textId="77777777" w:rsidR="005549D9" w:rsidRPr="003A328A" w:rsidRDefault="005549D9" w:rsidP="005549D9">
      <w:pPr>
        <w:spacing w:after="0" w:line="255" w:lineRule="atLeast"/>
        <w:rPr>
          <w:rFonts w:ascii="Times New Roman" w:eastAsia="Times New Roman" w:hAnsi="Times New Roman" w:cs="Times New Roman"/>
          <w:b/>
          <w:bCs/>
          <w:color w:val="000000"/>
          <w:sz w:val="24"/>
          <w:szCs w:val="24"/>
          <w:u w:val="single"/>
        </w:rPr>
      </w:pPr>
    </w:p>
    <w:p w14:paraId="4490D803" w14:textId="2B02149C" w:rsidR="007F1725" w:rsidRPr="00FF409E" w:rsidRDefault="007F1725" w:rsidP="005549D9">
      <w:pPr>
        <w:pStyle w:val="ListParagraph"/>
        <w:numPr>
          <w:ilvl w:val="0"/>
          <w:numId w:val="9"/>
        </w:numPr>
        <w:spacing w:after="0" w:line="255" w:lineRule="atLeast"/>
        <w:jc w:val="both"/>
        <w:rPr>
          <w:rFonts w:ascii="Times New Roman" w:eastAsia="Times New Roman" w:hAnsi="Times New Roman" w:cs="Times New Roman"/>
          <w:b/>
          <w:i/>
          <w:color w:val="000000"/>
          <w:sz w:val="24"/>
          <w:szCs w:val="24"/>
        </w:rPr>
      </w:pPr>
      <w:r w:rsidRPr="00FF409E">
        <w:rPr>
          <w:rFonts w:ascii="Times New Roman" w:eastAsia="Times New Roman" w:hAnsi="Times New Roman" w:cs="Times New Roman"/>
          <w:b/>
          <w:color w:val="000000"/>
          <w:sz w:val="24"/>
          <w:szCs w:val="24"/>
        </w:rPr>
        <w:t>Motion to approve language change in Section 36-5; F of the Docks and Wharves Ordinance to read</w:t>
      </w:r>
      <w:bookmarkStart w:id="2" w:name="_Hlk102728799"/>
      <w:r w:rsidRPr="00FF409E">
        <w:rPr>
          <w:rFonts w:ascii="Times New Roman" w:eastAsia="Times New Roman" w:hAnsi="Times New Roman" w:cs="Times New Roman"/>
          <w:b/>
          <w:color w:val="000000"/>
          <w:sz w:val="24"/>
          <w:szCs w:val="24"/>
        </w:rPr>
        <w:t xml:space="preserve">: </w:t>
      </w:r>
      <w:r w:rsidRPr="00FF409E">
        <w:rPr>
          <w:rFonts w:ascii="Times New Roman" w:eastAsia="Times New Roman" w:hAnsi="Times New Roman" w:cs="Times New Roman"/>
          <w:b/>
          <w:i/>
          <w:color w:val="000000"/>
          <w:sz w:val="24"/>
          <w:szCs w:val="24"/>
        </w:rPr>
        <w:t>A commercial vessel landing permit issued by the Board of Selectmen pursuant to §§ </w:t>
      </w:r>
      <w:hyperlink r:id="rId5" w:anchor="10185718" w:history="1">
        <w:r w:rsidRPr="00FF409E">
          <w:rPr>
            <w:rFonts w:ascii="Times New Roman" w:eastAsia="Times New Roman" w:hAnsi="Times New Roman" w:cs="Times New Roman"/>
            <w:b/>
            <w:i/>
            <w:color w:val="000000"/>
            <w:sz w:val="24"/>
            <w:szCs w:val="24"/>
          </w:rPr>
          <w:t>36-5O</w:t>
        </w:r>
      </w:hyperlink>
      <w:r w:rsidRPr="00FF409E">
        <w:rPr>
          <w:rFonts w:ascii="Times New Roman" w:eastAsia="Times New Roman" w:hAnsi="Times New Roman" w:cs="Times New Roman"/>
          <w:b/>
          <w:i/>
          <w:color w:val="000000"/>
          <w:sz w:val="24"/>
          <w:szCs w:val="24"/>
        </w:rPr>
        <w:t>, </w:t>
      </w:r>
      <w:hyperlink r:id="rId6" w:anchor="10185726" w:history="1">
        <w:r w:rsidRPr="00FF409E">
          <w:rPr>
            <w:rFonts w:ascii="Times New Roman" w:eastAsia="Times New Roman" w:hAnsi="Times New Roman" w:cs="Times New Roman"/>
            <w:b/>
            <w:i/>
            <w:color w:val="000000"/>
            <w:sz w:val="24"/>
            <w:szCs w:val="24"/>
          </w:rPr>
          <w:t>36-5P</w:t>
        </w:r>
      </w:hyperlink>
      <w:r w:rsidRPr="00FF409E">
        <w:rPr>
          <w:rFonts w:ascii="Times New Roman" w:eastAsia="Times New Roman" w:hAnsi="Times New Roman" w:cs="Times New Roman"/>
          <w:b/>
          <w:i/>
          <w:color w:val="000000"/>
          <w:sz w:val="24"/>
          <w:szCs w:val="24"/>
        </w:rPr>
        <w:t> and </w:t>
      </w:r>
      <w:hyperlink r:id="rId7" w:anchor="10185728" w:history="1">
        <w:r w:rsidRPr="00FF409E">
          <w:rPr>
            <w:rFonts w:ascii="Times New Roman" w:eastAsia="Times New Roman" w:hAnsi="Times New Roman" w:cs="Times New Roman"/>
            <w:b/>
            <w:i/>
            <w:color w:val="000000"/>
            <w:sz w:val="24"/>
            <w:szCs w:val="24"/>
          </w:rPr>
          <w:t>36-7</w:t>
        </w:r>
      </w:hyperlink>
      <w:r w:rsidRPr="00FF409E">
        <w:rPr>
          <w:rFonts w:ascii="Times New Roman" w:eastAsia="Times New Roman" w:hAnsi="Times New Roman" w:cs="Times New Roman"/>
          <w:b/>
          <w:i/>
          <w:color w:val="000000"/>
          <w:sz w:val="24"/>
          <w:szCs w:val="24"/>
        </w:rPr>
        <w:t> must be obtained prior to use of the commercial dock spaces at Dockside as shown in Appendix A.   All other docks shall be recreational except as provided by ordinance.</w:t>
      </w:r>
    </w:p>
    <w:bookmarkEnd w:id="2"/>
    <w:p w14:paraId="6E0BA7A3" w14:textId="77777777" w:rsidR="00865DA4" w:rsidRDefault="00865DA4" w:rsidP="00865DA4">
      <w:pPr>
        <w:spacing w:after="0" w:line="255" w:lineRule="atLeast"/>
        <w:ind w:left="2520"/>
        <w:jc w:val="both"/>
        <w:rPr>
          <w:rFonts w:ascii="Times New Roman" w:eastAsia="Times New Roman" w:hAnsi="Times New Roman" w:cs="Times New Roman"/>
          <w:i/>
          <w:color w:val="000000"/>
          <w:sz w:val="24"/>
          <w:szCs w:val="24"/>
        </w:rPr>
      </w:pPr>
    </w:p>
    <w:p w14:paraId="0D973E5F" w14:textId="77777777" w:rsidR="00B80C7B" w:rsidRDefault="00B80C7B" w:rsidP="00B80C7B">
      <w:pPr>
        <w:spacing w:after="0" w:line="255" w:lineRule="atLeast"/>
        <w:ind w:left="25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further comments, Chairman Senecal closed the Public Hearing, and entertained a motion</w:t>
      </w:r>
    </w:p>
    <w:p w14:paraId="5D4498A8" w14:textId="77777777" w:rsidR="00865DA4" w:rsidRDefault="00865DA4" w:rsidP="00865DA4">
      <w:pPr>
        <w:spacing w:after="0" w:line="255" w:lineRule="atLeast"/>
        <w:ind w:left="2520"/>
        <w:jc w:val="both"/>
        <w:rPr>
          <w:rFonts w:ascii="Times New Roman" w:eastAsia="Times New Roman" w:hAnsi="Times New Roman" w:cs="Times New Roman"/>
          <w:i/>
          <w:color w:val="000000"/>
          <w:sz w:val="24"/>
          <w:szCs w:val="24"/>
        </w:rPr>
      </w:pPr>
    </w:p>
    <w:p w14:paraId="44F0445B" w14:textId="31F8793C" w:rsidR="004570B5" w:rsidRPr="00173B63" w:rsidRDefault="00083C87" w:rsidP="004570B5">
      <w:pPr>
        <w:spacing w:after="0" w:line="255" w:lineRule="atLeast"/>
        <w:ind w:left="2520"/>
        <w:jc w:val="both"/>
        <w:rPr>
          <w:rFonts w:ascii="Times New Roman" w:eastAsia="Times New Roman" w:hAnsi="Times New Roman" w:cs="Times New Roman"/>
          <w:b/>
          <w:bCs/>
          <w:iCs/>
          <w:color w:val="000000"/>
          <w:sz w:val="24"/>
          <w:szCs w:val="24"/>
          <w:u w:val="single"/>
        </w:rPr>
      </w:pPr>
      <w:r w:rsidRPr="00173B63">
        <w:rPr>
          <w:rFonts w:ascii="Times New Roman" w:eastAsia="Times New Roman" w:hAnsi="Times New Roman" w:cs="Times New Roman"/>
          <w:b/>
          <w:bCs/>
          <w:iCs/>
          <w:color w:val="000000"/>
          <w:sz w:val="24"/>
          <w:szCs w:val="24"/>
          <w:u w:val="single"/>
        </w:rPr>
        <w:t xml:space="preserve">Brian Deshaies made a motion to approve </w:t>
      </w:r>
      <w:r w:rsidR="00B2072A" w:rsidRPr="00173B63">
        <w:rPr>
          <w:rFonts w:ascii="Times New Roman" w:eastAsia="Times New Roman" w:hAnsi="Times New Roman" w:cs="Times New Roman"/>
          <w:b/>
          <w:bCs/>
          <w:iCs/>
          <w:color w:val="000000"/>
          <w:sz w:val="24"/>
          <w:szCs w:val="24"/>
          <w:u w:val="single"/>
        </w:rPr>
        <w:t>Section 36-5 to read</w:t>
      </w:r>
      <w:r w:rsidR="004570B5" w:rsidRPr="00173B63">
        <w:rPr>
          <w:rFonts w:ascii="Times New Roman" w:eastAsia="Times New Roman" w:hAnsi="Times New Roman" w:cs="Times New Roman"/>
          <w:b/>
          <w:bCs/>
          <w:iCs/>
          <w:color w:val="000000"/>
          <w:sz w:val="24"/>
          <w:szCs w:val="24"/>
          <w:u w:val="single"/>
        </w:rPr>
        <w:t xml:space="preserve"> as follows : </w:t>
      </w:r>
      <w:r w:rsidR="004570B5" w:rsidRPr="0028006E">
        <w:rPr>
          <w:rFonts w:ascii="Times New Roman" w:eastAsia="Times New Roman" w:hAnsi="Times New Roman" w:cs="Times New Roman"/>
          <w:b/>
          <w:bCs/>
          <w:i/>
          <w:color w:val="000000"/>
          <w:sz w:val="24"/>
          <w:szCs w:val="24"/>
          <w:u w:val="single"/>
        </w:rPr>
        <w:t xml:space="preserve">A commercial vessel landing permit issued by the Board of </w:t>
      </w:r>
      <w:r w:rsidR="004570B5" w:rsidRPr="0028006E">
        <w:rPr>
          <w:rFonts w:ascii="Times New Roman" w:eastAsia="Times New Roman" w:hAnsi="Times New Roman" w:cs="Times New Roman"/>
          <w:b/>
          <w:bCs/>
          <w:i/>
          <w:color w:val="000000"/>
          <w:sz w:val="24"/>
          <w:szCs w:val="24"/>
          <w:u w:val="single"/>
        </w:rPr>
        <w:lastRenderedPageBreak/>
        <w:t>Selectmen pursuant to §§ </w:t>
      </w:r>
      <w:hyperlink r:id="rId8" w:anchor="10185718" w:history="1">
        <w:r w:rsidR="004570B5" w:rsidRPr="0028006E">
          <w:rPr>
            <w:rFonts w:ascii="Times New Roman" w:eastAsia="Times New Roman" w:hAnsi="Times New Roman" w:cs="Times New Roman"/>
            <w:b/>
            <w:bCs/>
            <w:i/>
            <w:color w:val="000000"/>
            <w:sz w:val="24"/>
            <w:szCs w:val="24"/>
            <w:u w:val="single"/>
          </w:rPr>
          <w:t>36-5O</w:t>
        </w:r>
      </w:hyperlink>
      <w:r w:rsidR="004570B5" w:rsidRPr="0028006E">
        <w:rPr>
          <w:rFonts w:ascii="Times New Roman" w:eastAsia="Times New Roman" w:hAnsi="Times New Roman" w:cs="Times New Roman"/>
          <w:b/>
          <w:bCs/>
          <w:i/>
          <w:color w:val="000000"/>
          <w:sz w:val="24"/>
          <w:szCs w:val="24"/>
          <w:u w:val="single"/>
        </w:rPr>
        <w:t>, </w:t>
      </w:r>
      <w:hyperlink r:id="rId9" w:anchor="10185726" w:history="1">
        <w:r w:rsidR="004570B5" w:rsidRPr="0028006E">
          <w:rPr>
            <w:rFonts w:ascii="Times New Roman" w:eastAsia="Times New Roman" w:hAnsi="Times New Roman" w:cs="Times New Roman"/>
            <w:b/>
            <w:bCs/>
            <w:i/>
            <w:color w:val="000000"/>
            <w:sz w:val="24"/>
            <w:szCs w:val="24"/>
            <w:u w:val="single"/>
          </w:rPr>
          <w:t>36-5P</w:t>
        </w:r>
      </w:hyperlink>
      <w:r w:rsidR="004570B5" w:rsidRPr="0028006E">
        <w:rPr>
          <w:rFonts w:ascii="Times New Roman" w:eastAsia="Times New Roman" w:hAnsi="Times New Roman" w:cs="Times New Roman"/>
          <w:b/>
          <w:bCs/>
          <w:i/>
          <w:color w:val="000000"/>
          <w:sz w:val="24"/>
          <w:szCs w:val="24"/>
          <w:u w:val="single"/>
        </w:rPr>
        <w:t> and </w:t>
      </w:r>
      <w:hyperlink r:id="rId10" w:anchor="10185728" w:history="1">
        <w:r w:rsidR="004570B5" w:rsidRPr="0028006E">
          <w:rPr>
            <w:rFonts w:ascii="Times New Roman" w:eastAsia="Times New Roman" w:hAnsi="Times New Roman" w:cs="Times New Roman"/>
            <w:b/>
            <w:bCs/>
            <w:i/>
            <w:color w:val="000000"/>
            <w:sz w:val="24"/>
            <w:szCs w:val="24"/>
            <w:u w:val="single"/>
          </w:rPr>
          <w:t>36-7</w:t>
        </w:r>
      </w:hyperlink>
      <w:r w:rsidR="004570B5" w:rsidRPr="0028006E">
        <w:rPr>
          <w:rFonts w:ascii="Times New Roman" w:eastAsia="Times New Roman" w:hAnsi="Times New Roman" w:cs="Times New Roman"/>
          <w:b/>
          <w:bCs/>
          <w:i/>
          <w:color w:val="000000"/>
          <w:sz w:val="24"/>
          <w:szCs w:val="24"/>
          <w:u w:val="single"/>
        </w:rPr>
        <w:t> must be obtained prior to use of the commercial dock spaces at Dockside as shown in Appendix A.   All other docks shall be recreational except as provided by ordinance</w:t>
      </w:r>
      <w:r w:rsidR="004570B5" w:rsidRPr="00173B63">
        <w:rPr>
          <w:rFonts w:ascii="Times New Roman" w:eastAsia="Times New Roman" w:hAnsi="Times New Roman" w:cs="Times New Roman"/>
          <w:b/>
          <w:bCs/>
          <w:iCs/>
          <w:color w:val="000000"/>
          <w:sz w:val="24"/>
          <w:szCs w:val="24"/>
          <w:u w:val="single"/>
        </w:rPr>
        <w:t>.</w:t>
      </w:r>
      <w:r w:rsidR="00173B63">
        <w:rPr>
          <w:rFonts w:ascii="Times New Roman" w:eastAsia="Times New Roman" w:hAnsi="Times New Roman" w:cs="Times New Roman"/>
          <w:b/>
          <w:bCs/>
          <w:iCs/>
          <w:color w:val="000000"/>
          <w:sz w:val="24"/>
          <w:szCs w:val="24"/>
          <w:u w:val="single"/>
        </w:rPr>
        <w:t xml:space="preserve"> Linda Murray seconded the motion, all in favor motion passed</w:t>
      </w:r>
    </w:p>
    <w:p w14:paraId="09DD6C9B" w14:textId="507B24D5" w:rsidR="007F1725" w:rsidRPr="007F1725" w:rsidRDefault="007F1725" w:rsidP="007F1725">
      <w:pPr>
        <w:spacing w:after="0" w:line="255" w:lineRule="atLeast"/>
        <w:rPr>
          <w:rFonts w:ascii="Times New Roman" w:eastAsia="Times New Roman" w:hAnsi="Times New Roman" w:cs="Times New Roman"/>
          <w:i/>
          <w:color w:val="000000"/>
          <w:sz w:val="24"/>
          <w:szCs w:val="24"/>
        </w:rPr>
      </w:pPr>
    </w:p>
    <w:p w14:paraId="1A158B88" w14:textId="77777777" w:rsidR="003406A8" w:rsidRPr="00FF409E" w:rsidRDefault="007F1725" w:rsidP="005549D9">
      <w:pPr>
        <w:pStyle w:val="ListParagraph"/>
        <w:numPr>
          <w:ilvl w:val="0"/>
          <w:numId w:val="9"/>
        </w:numPr>
        <w:spacing w:after="0" w:line="255" w:lineRule="atLeast"/>
        <w:jc w:val="both"/>
        <w:rPr>
          <w:rFonts w:ascii="Times New Roman" w:eastAsia="Times New Roman" w:hAnsi="Times New Roman" w:cs="Times New Roman"/>
          <w:b/>
          <w:color w:val="000000"/>
          <w:sz w:val="24"/>
          <w:szCs w:val="24"/>
        </w:rPr>
      </w:pPr>
      <w:r w:rsidRPr="00FF409E">
        <w:rPr>
          <w:rFonts w:ascii="Times New Roman" w:eastAsia="Times New Roman" w:hAnsi="Times New Roman" w:cs="Times New Roman"/>
          <w:b/>
          <w:color w:val="000000"/>
          <w:sz w:val="24"/>
          <w:szCs w:val="24"/>
        </w:rPr>
        <w:t xml:space="preserve">Motion to approve language change in Section 36-5; H of the Docks and Wharves Ordinance to read: </w:t>
      </w:r>
      <w:r w:rsidRPr="00FF409E">
        <w:rPr>
          <w:rFonts w:ascii="Times New Roman" w:eastAsia="Times New Roman" w:hAnsi="Times New Roman" w:cs="Times New Roman"/>
          <w:b/>
          <w:i/>
          <w:color w:val="000000"/>
          <w:sz w:val="24"/>
          <w:szCs w:val="24"/>
        </w:rPr>
        <w:t>The area on the opposite side of the Dockside docks where the fire boat is located, Dock G, and where the Municipal Electric boat is located, Dock E, shall be designated as an area for loading and unloading of passengers; provided, however, that potential loading would not exceed 10 minutes.</w:t>
      </w:r>
      <w:r w:rsidRPr="00FF409E">
        <w:rPr>
          <w:rFonts w:ascii="Times New Roman" w:eastAsia="Times New Roman" w:hAnsi="Times New Roman" w:cs="Times New Roman"/>
          <w:b/>
          <w:color w:val="000000"/>
          <w:sz w:val="24"/>
          <w:szCs w:val="24"/>
        </w:rPr>
        <w:t xml:space="preserve"> </w:t>
      </w:r>
    </w:p>
    <w:p w14:paraId="10354C31" w14:textId="77777777" w:rsidR="003406A8" w:rsidRDefault="003406A8" w:rsidP="003406A8">
      <w:pPr>
        <w:spacing w:after="0" w:line="255" w:lineRule="atLeast"/>
        <w:ind w:left="2520"/>
        <w:jc w:val="both"/>
        <w:rPr>
          <w:rFonts w:ascii="Times New Roman" w:eastAsia="Times New Roman" w:hAnsi="Times New Roman" w:cs="Times New Roman"/>
          <w:color w:val="000000"/>
          <w:sz w:val="24"/>
          <w:szCs w:val="24"/>
        </w:rPr>
      </w:pPr>
    </w:p>
    <w:p w14:paraId="280D9D8E" w14:textId="48BF74F7" w:rsidR="001D352F" w:rsidRDefault="001D352F" w:rsidP="003406A8">
      <w:pPr>
        <w:spacing w:after="0" w:line="255" w:lineRule="atLeast"/>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further comments, Public Hearing closed</w:t>
      </w:r>
      <w:r w:rsidR="006E477D">
        <w:rPr>
          <w:rFonts w:ascii="Times New Roman" w:eastAsia="Times New Roman" w:hAnsi="Times New Roman" w:cs="Times New Roman"/>
          <w:color w:val="000000"/>
          <w:sz w:val="24"/>
          <w:szCs w:val="24"/>
        </w:rPr>
        <w:t>.</w:t>
      </w:r>
    </w:p>
    <w:p w14:paraId="65603715" w14:textId="77777777" w:rsidR="006E477D" w:rsidRDefault="006E477D" w:rsidP="003406A8">
      <w:pPr>
        <w:spacing w:after="0" w:line="255" w:lineRule="atLeast"/>
        <w:ind w:left="2520"/>
        <w:jc w:val="both"/>
        <w:rPr>
          <w:rFonts w:ascii="Times New Roman" w:eastAsia="Times New Roman" w:hAnsi="Times New Roman" w:cs="Times New Roman"/>
          <w:color w:val="000000"/>
          <w:sz w:val="24"/>
          <w:szCs w:val="24"/>
        </w:rPr>
      </w:pPr>
    </w:p>
    <w:p w14:paraId="766C1B69" w14:textId="41969DAB" w:rsidR="007F1725" w:rsidRPr="0028006E" w:rsidRDefault="003406A8" w:rsidP="003406A8">
      <w:pPr>
        <w:spacing w:after="0" w:line="255" w:lineRule="atLeast"/>
        <w:ind w:left="2520"/>
        <w:jc w:val="both"/>
        <w:rPr>
          <w:rFonts w:ascii="Times New Roman" w:eastAsia="Times New Roman" w:hAnsi="Times New Roman" w:cs="Times New Roman"/>
          <w:b/>
          <w:bCs/>
          <w:iCs/>
          <w:color w:val="000000"/>
          <w:sz w:val="24"/>
          <w:szCs w:val="24"/>
          <w:u w:val="single"/>
        </w:rPr>
      </w:pPr>
      <w:r w:rsidRPr="00D209DE">
        <w:rPr>
          <w:rFonts w:ascii="Times New Roman" w:eastAsia="Times New Roman" w:hAnsi="Times New Roman" w:cs="Times New Roman"/>
          <w:b/>
          <w:bCs/>
          <w:color w:val="000000"/>
          <w:sz w:val="24"/>
          <w:szCs w:val="24"/>
          <w:u w:val="single"/>
        </w:rPr>
        <w:t xml:space="preserve">Dave Senecal made a motion to </w:t>
      </w:r>
      <w:r w:rsidR="001C7D50" w:rsidRPr="00D209DE">
        <w:rPr>
          <w:rFonts w:ascii="Times New Roman" w:eastAsia="Times New Roman" w:hAnsi="Times New Roman" w:cs="Times New Roman"/>
          <w:b/>
          <w:bCs/>
          <w:color w:val="000000"/>
          <w:sz w:val="24"/>
          <w:szCs w:val="24"/>
          <w:u w:val="single"/>
        </w:rPr>
        <w:t>approve Section 36-5; H</w:t>
      </w:r>
      <w:r w:rsidR="00D209DE" w:rsidRPr="00D209DE">
        <w:rPr>
          <w:rFonts w:ascii="Times New Roman" w:eastAsia="Times New Roman" w:hAnsi="Times New Roman" w:cs="Times New Roman"/>
          <w:b/>
          <w:bCs/>
          <w:color w:val="000000"/>
          <w:sz w:val="24"/>
          <w:szCs w:val="24"/>
          <w:u w:val="single"/>
        </w:rPr>
        <w:t xml:space="preserve"> to read as follows:</w:t>
      </w:r>
      <w:r w:rsidR="007F1725" w:rsidRPr="00D209DE">
        <w:rPr>
          <w:rFonts w:ascii="Times New Roman" w:eastAsia="Times New Roman" w:hAnsi="Times New Roman" w:cs="Times New Roman"/>
          <w:b/>
          <w:bCs/>
          <w:color w:val="000000"/>
          <w:sz w:val="24"/>
          <w:szCs w:val="24"/>
          <w:u w:val="single"/>
        </w:rPr>
        <w:t xml:space="preserve"> </w:t>
      </w:r>
      <w:r w:rsidR="00D209DE" w:rsidRPr="00D209DE">
        <w:rPr>
          <w:rFonts w:ascii="Times New Roman" w:eastAsia="Times New Roman" w:hAnsi="Times New Roman" w:cs="Times New Roman"/>
          <w:b/>
          <w:bCs/>
          <w:i/>
          <w:color w:val="000000"/>
          <w:sz w:val="24"/>
          <w:szCs w:val="24"/>
          <w:u w:val="single"/>
        </w:rPr>
        <w:t>The area on the opposite side of the Dockside docks where the fire boat is located, Dock G, and where the Municipal Electric boat is located, Dock E, shall be designated as an area for loading and unloading of passengers; provided, however, that potential loading would not exceed 10 minutes.</w:t>
      </w:r>
      <w:r w:rsidR="00D209DE">
        <w:rPr>
          <w:rFonts w:ascii="Times New Roman" w:eastAsia="Times New Roman" w:hAnsi="Times New Roman" w:cs="Times New Roman"/>
          <w:b/>
          <w:bCs/>
          <w:i/>
          <w:color w:val="000000"/>
          <w:sz w:val="24"/>
          <w:szCs w:val="24"/>
          <w:u w:val="single"/>
        </w:rPr>
        <w:t xml:space="preserve"> </w:t>
      </w:r>
      <w:r w:rsidR="00D209DE" w:rsidRPr="0028006E">
        <w:rPr>
          <w:rFonts w:ascii="Times New Roman" w:eastAsia="Times New Roman" w:hAnsi="Times New Roman" w:cs="Times New Roman"/>
          <w:b/>
          <w:bCs/>
          <w:iCs/>
          <w:color w:val="000000"/>
          <w:sz w:val="24"/>
          <w:szCs w:val="24"/>
          <w:u w:val="single"/>
        </w:rPr>
        <w:t>Linda Murray seconded the motion, all in favor motion passed</w:t>
      </w:r>
    </w:p>
    <w:p w14:paraId="2C647FF6" w14:textId="77777777" w:rsidR="007F1725" w:rsidRPr="002253D3" w:rsidRDefault="007F1725" w:rsidP="007F1725">
      <w:pPr>
        <w:pStyle w:val="ListParagraph"/>
        <w:rPr>
          <w:rFonts w:ascii="Times New Roman" w:eastAsia="Times New Roman" w:hAnsi="Times New Roman" w:cs="Times New Roman"/>
          <w:color w:val="000000"/>
          <w:sz w:val="24"/>
          <w:szCs w:val="24"/>
        </w:rPr>
      </w:pPr>
    </w:p>
    <w:p w14:paraId="02D86CCE" w14:textId="77777777" w:rsidR="004A5B0C" w:rsidRPr="00FF409E" w:rsidRDefault="007F1725" w:rsidP="005549D9">
      <w:pPr>
        <w:pStyle w:val="ListParagraph"/>
        <w:numPr>
          <w:ilvl w:val="0"/>
          <w:numId w:val="9"/>
        </w:numPr>
        <w:spacing w:after="0" w:line="255" w:lineRule="atLeast"/>
        <w:jc w:val="both"/>
        <w:rPr>
          <w:rFonts w:ascii="Times New Roman" w:eastAsia="Times New Roman" w:hAnsi="Times New Roman" w:cs="Times New Roman"/>
          <w:b/>
          <w:i/>
          <w:color w:val="000000"/>
          <w:sz w:val="24"/>
          <w:szCs w:val="24"/>
        </w:rPr>
      </w:pPr>
      <w:r w:rsidRPr="00FF409E">
        <w:rPr>
          <w:rFonts w:ascii="Times New Roman" w:eastAsia="Times New Roman" w:hAnsi="Times New Roman" w:cs="Times New Roman"/>
          <w:b/>
          <w:color w:val="000000"/>
          <w:sz w:val="24"/>
          <w:szCs w:val="24"/>
        </w:rPr>
        <w:t>Motion to approve language change in Section 36-5: M</w:t>
      </w:r>
      <w:proofErr w:type="gramStart"/>
      <w:r w:rsidRPr="00FF409E">
        <w:rPr>
          <w:rFonts w:ascii="Times New Roman" w:eastAsia="Times New Roman" w:hAnsi="Times New Roman" w:cs="Times New Roman"/>
          <w:b/>
          <w:color w:val="000000"/>
          <w:sz w:val="24"/>
          <w:szCs w:val="24"/>
        </w:rPr>
        <w:t>,2</w:t>
      </w:r>
      <w:proofErr w:type="gramEnd"/>
      <w:r w:rsidRPr="00FF409E">
        <w:rPr>
          <w:rFonts w:ascii="Times New Roman" w:eastAsia="Times New Roman" w:hAnsi="Times New Roman" w:cs="Times New Roman"/>
          <w:b/>
          <w:color w:val="000000"/>
          <w:sz w:val="24"/>
          <w:szCs w:val="24"/>
        </w:rPr>
        <w:t xml:space="preserve"> of the Docks and Wharves Ordinance to read:  </w:t>
      </w:r>
      <w:r w:rsidRPr="00FF409E">
        <w:rPr>
          <w:rFonts w:ascii="Times New Roman" w:eastAsia="Times New Roman" w:hAnsi="Times New Roman" w:cs="Times New Roman"/>
          <w:b/>
          <w:i/>
          <w:color w:val="000000"/>
          <w:sz w:val="24"/>
          <w:szCs w:val="24"/>
        </w:rPr>
        <w:t>Island resident boat parking shall be permitted at Dock A at Dockside during periods of high water and low water when passage under the Smith River Bridge restricts passage; and further limited to the time frame between ice out and the day before Memorial Day weekend and from the day after Labor Day to the end of the fall boating season.</w:t>
      </w:r>
    </w:p>
    <w:p w14:paraId="150D4ED1" w14:textId="77777777" w:rsidR="008552FC" w:rsidRDefault="008552FC" w:rsidP="008552FC">
      <w:pPr>
        <w:spacing w:after="0" w:line="255" w:lineRule="atLeast"/>
        <w:ind w:left="2520"/>
        <w:jc w:val="both"/>
        <w:rPr>
          <w:rFonts w:ascii="Times New Roman" w:eastAsia="Times New Roman" w:hAnsi="Times New Roman" w:cs="Times New Roman"/>
          <w:i/>
          <w:color w:val="000000"/>
          <w:sz w:val="24"/>
          <w:szCs w:val="24"/>
        </w:rPr>
      </w:pPr>
    </w:p>
    <w:p w14:paraId="6775587B" w14:textId="0E628C74" w:rsidR="008552FC" w:rsidRDefault="008552FC" w:rsidP="008552FC">
      <w:pPr>
        <w:spacing w:after="0" w:line="255" w:lineRule="atLeast"/>
        <w:ind w:left="2520"/>
        <w:jc w:val="both"/>
        <w:rPr>
          <w:rFonts w:ascii="Times New Roman" w:eastAsia="Times New Roman" w:hAnsi="Times New Roman" w:cs="Times New Roman"/>
          <w:iCs/>
          <w:color w:val="000000"/>
          <w:sz w:val="24"/>
          <w:szCs w:val="24"/>
        </w:rPr>
      </w:pPr>
      <w:r w:rsidRPr="00353544">
        <w:rPr>
          <w:rFonts w:ascii="Times New Roman" w:eastAsia="Times New Roman" w:hAnsi="Times New Roman" w:cs="Times New Roman"/>
          <w:iCs/>
          <w:color w:val="000000"/>
          <w:sz w:val="24"/>
          <w:szCs w:val="24"/>
        </w:rPr>
        <w:t>No further comments</w:t>
      </w:r>
      <w:r w:rsidR="00353544" w:rsidRPr="00353544">
        <w:rPr>
          <w:rFonts w:ascii="Times New Roman" w:eastAsia="Times New Roman" w:hAnsi="Times New Roman" w:cs="Times New Roman"/>
          <w:iCs/>
          <w:color w:val="000000"/>
          <w:sz w:val="24"/>
          <w:szCs w:val="24"/>
        </w:rPr>
        <w:t>, Public Hearing closed</w:t>
      </w:r>
    </w:p>
    <w:p w14:paraId="6C8490B9" w14:textId="77777777" w:rsidR="00353544" w:rsidRDefault="00353544" w:rsidP="008552FC">
      <w:pPr>
        <w:spacing w:after="0" w:line="255" w:lineRule="atLeast"/>
        <w:ind w:left="2520"/>
        <w:jc w:val="both"/>
        <w:rPr>
          <w:rFonts w:ascii="Times New Roman" w:eastAsia="Times New Roman" w:hAnsi="Times New Roman" w:cs="Times New Roman"/>
          <w:iCs/>
          <w:color w:val="000000"/>
          <w:sz w:val="24"/>
          <w:szCs w:val="24"/>
        </w:rPr>
      </w:pPr>
    </w:p>
    <w:p w14:paraId="216F606F" w14:textId="6ECADC97" w:rsidR="00C41241" w:rsidRPr="00E14BEC" w:rsidRDefault="00353544" w:rsidP="002D33F8">
      <w:pPr>
        <w:spacing w:after="0" w:line="255" w:lineRule="atLeast"/>
        <w:ind w:left="2520"/>
        <w:jc w:val="both"/>
        <w:rPr>
          <w:rFonts w:ascii="Times New Roman" w:eastAsia="Times New Roman" w:hAnsi="Times New Roman" w:cs="Times New Roman"/>
          <w:b/>
          <w:bCs/>
          <w:iCs/>
          <w:color w:val="000000"/>
          <w:sz w:val="24"/>
          <w:szCs w:val="24"/>
          <w:u w:val="single"/>
        </w:rPr>
      </w:pPr>
      <w:r w:rsidRPr="00E14BEC">
        <w:rPr>
          <w:rFonts w:ascii="Times New Roman" w:eastAsia="Times New Roman" w:hAnsi="Times New Roman" w:cs="Times New Roman"/>
          <w:b/>
          <w:bCs/>
          <w:iCs/>
          <w:color w:val="000000"/>
          <w:sz w:val="24"/>
          <w:szCs w:val="24"/>
          <w:u w:val="single"/>
        </w:rPr>
        <w:t>Linda Murray moved to approve</w:t>
      </w:r>
      <w:r w:rsidR="00261803" w:rsidRPr="00E14BEC">
        <w:rPr>
          <w:rFonts w:ascii="Times New Roman" w:eastAsia="Times New Roman" w:hAnsi="Times New Roman" w:cs="Times New Roman"/>
          <w:b/>
          <w:bCs/>
          <w:iCs/>
          <w:color w:val="000000"/>
          <w:sz w:val="24"/>
          <w:szCs w:val="24"/>
          <w:u w:val="single"/>
        </w:rPr>
        <w:t xml:space="preserve"> the language change in Section 36-5:M,2. </w:t>
      </w:r>
      <w:r w:rsidR="00C41241" w:rsidRPr="00E14BEC">
        <w:rPr>
          <w:rFonts w:ascii="Times New Roman" w:eastAsia="Times New Roman" w:hAnsi="Times New Roman" w:cs="Times New Roman"/>
          <w:b/>
          <w:bCs/>
          <w:iCs/>
          <w:color w:val="000000"/>
          <w:sz w:val="24"/>
          <w:szCs w:val="24"/>
          <w:u w:val="single"/>
        </w:rPr>
        <w:t xml:space="preserve">To read as follows : </w:t>
      </w:r>
      <w:r w:rsidR="00C41241" w:rsidRPr="00E14BEC">
        <w:rPr>
          <w:rFonts w:ascii="Times New Roman" w:eastAsia="Times New Roman" w:hAnsi="Times New Roman" w:cs="Times New Roman"/>
          <w:b/>
          <w:bCs/>
          <w:i/>
          <w:color w:val="000000"/>
          <w:sz w:val="24"/>
          <w:szCs w:val="24"/>
          <w:u w:val="single"/>
        </w:rPr>
        <w:t xml:space="preserve">Island resident boat parking shall be permitted at Dock A at Dockside during periods of high water and low water when passage under the Smith River Bridge restricts passage; and further limited to the time frame between ice out and the day before Memorial Day weekend and from the day after Labor Day to the end of the fall boating season. </w:t>
      </w:r>
      <w:r w:rsidR="00C41241" w:rsidRPr="00E14BEC">
        <w:rPr>
          <w:rFonts w:ascii="Times New Roman" w:eastAsia="Times New Roman" w:hAnsi="Times New Roman" w:cs="Times New Roman"/>
          <w:b/>
          <w:bCs/>
          <w:iCs/>
          <w:color w:val="000000"/>
          <w:sz w:val="24"/>
          <w:szCs w:val="24"/>
          <w:u w:val="single"/>
        </w:rPr>
        <w:t>Brian Deshaies seconded the motion, all in favor</w:t>
      </w:r>
      <w:r w:rsidR="0028006E" w:rsidRPr="00E14BEC">
        <w:rPr>
          <w:rFonts w:ascii="Times New Roman" w:eastAsia="Times New Roman" w:hAnsi="Times New Roman" w:cs="Times New Roman"/>
          <w:b/>
          <w:bCs/>
          <w:iCs/>
          <w:color w:val="000000"/>
          <w:sz w:val="24"/>
          <w:szCs w:val="24"/>
          <w:u w:val="single"/>
        </w:rPr>
        <w:t>, motion passed</w:t>
      </w:r>
    </w:p>
    <w:p w14:paraId="2C066A67" w14:textId="25993D7B" w:rsidR="007F1725" w:rsidRPr="004A5B0C" w:rsidRDefault="007F1725" w:rsidP="004A5B0C">
      <w:pPr>
        <w:spacing w:after="0" w:line="255" w:lineRule="atLeast"/>
        <w:rPr>
          <w:rFonts w:ascii="Times New Roman" w:eastAsia="Times New Roman" w:hAnsi="Times New Roman" w:cs="Times New Roman"/>
          <w:i/>
          <w:color w:val="000000"/>
          <w:sz w:val="24"/>
          <w:szCs w:val="24"/>
        </w:rPr>
      </w:pPr>
      <w:r w:rsidRPr="004A5B0C">
        <w:rPr>
          <w:rFonts w:ascii="Times New Roman" w:eastAsia="Times New Roman" w:hAnsi="Times New Roman" w:cs="Times New Roman"/>
          <w:i/>
          <w:color w:val="000000"/>
          <w:sz w:val="24"/>
          <w:szCs w:val="24"/>
        </w:rPr>
        <w:t xml:space="preserve"> </w:t>
      </w:r>
    </w:p>
    <w:p w14:paraId="3D55CFFE" w14:textId="36F6D0E2" w:rsidR="004A5B0C" w:rsidRPr="00FF409E" w:rsidRDefault="004A5B0C" w:rsidP="005549D9">
      <w:pPr>
        <w:pStyle w:val="ListParagraph"/>
        <w:numPr>
          <w:ilvl w:val="0"/>
          <w:numId w:val="9"/>
        </w:numPr>
        <w:spacing w:after="0" w:line="255" w:lineRule="atLeast"/>
        <w:jc w:val="both"/>
        <w:rPr>
          <w:rFonts w:ascii="Times New Roman" w:eastAsia="Times New Roman" w:hAnsi="Times New Roman" w:cs="Times New Roman"/>
          <w:b/>
          <w:color w:val="000000"/>
          <w:sz w:val="24"/>
          <w:szCs w:val="24"/>
        </w:rPr>
      </w:pPr>
      <w:r w:rsidRPr="00FF409E">
        <w:rPr>
          <w:rFonts w:ascii="Times New Roman" w:eastAsia="Times New Roman" w:hAnsi="Times New Roman" w:cs="Times New Roman"/>
          <w:b/>
          <w:color w:val="000000"/>
          <w:sz w:val="24"/>
          <w:szCs w:val="24"/>
        </w:rPr>
        <w:lastRenderedPageBreak/>
        <w:t>Motion to change Section 36-5; O, 6 Commercial Vessel Landing Permit fees for Barges utilizing the Libby dock from $25 to $3,000 per year per company</w:t>
      </w:r>
      <w:r w:rsidR="00FF409E">
        <w:rPr>
          <w:rFonts w:ascii="Times New Roman" w:eastAsia="Times New Roman" w:hAnsi="Times New Roman" w:cs="Times New Roman"/>
          <w:b/>
          <w:color w:val="000000"/>
          <w:sz w:val="24"/>
          <w:szCs w:val="24"/>
        </w:rPr>
        <w:t>.</w:t>
      </w:r>
    </w:p>
    <w:p w14:paraId="611DC179" w14:textId="77777777" w:rsidR="005C013C" w:rsidRDefault="005C013C" w:rsidP="005C013C">
      <w:pPr>
        <w:spacing w:after="0" w:line="255" w:lineRule="atLeast"/>
        <w:ind w:left="2520"/>
        <w:jc w:val="both"/>
        <w:rPr>
          <w:rFonts w:ascii="Times New Roman" w:eastAsia="Times New Roman" w:hAnsi="Times New Roman" w:cs="Times New Roman"/>
          <w:color w:val="000000"/>
          <w:sz w:val="24"/>
          <w:szCs w:val="24"/>
        </w:rPr>
      </w:pPr>
    </w:p>
    <w:p w14:paraId="0A2108B3" w14:textId="602542E7" w:rsidR="005C013C" w:rsidRDefault="005C013C" w:rsidP="005C013C">
      <w:pPr>
        <w:spacing w:after="0" w:line="255" w:lineRule="atLeast"/>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Town Manger Pineo addressed this issue, as </w:t>
      </w:r>
      <w:r w:rsidR="00783719">
        <w:rPr>
          <w:rFonts w:ascii="Times New Roman" w:eastAsia="Times New Roman" w:hAnsi="Times New Roman" w:cs="Times New Roman"/>
          <w:color w:val="000000"/>
          <w:sz w:val="24"/>
          <w:szCs w:val="24"/>
        </w:rPr>
        <w:t xml:space="preserve">the Libby Dock gets a lot of use and after research with </w:t>
      </w:r>
      <w:r w:rsidR="00487F4A">
        <w:rPr>
          <w:rFonts w:ascii="Times New Roman" w:eastAsia="Times New Roman" w:hAnsi="Times New Roman" w:cs="Times New Roman"/>
          <w:color w:val="000000"/>
          <w:sz w:val="24"/>
          <w:szCs w:val="24"/>
        </w:rPr>
        <w:t>Town Treasurer</w:t>
      </w:r>
      <w:r w:rsidR="007826E4">
        <w:rPr>
          <w:rFonts w:ascii="Times New Roman" w:eastAsia="Times New Roman" w:hAnsi="Times New Roman" w:cs="Times New Roman"/>
          <w:color w:val="000000"/>
          <w:sz w:val="24"/>
          <w:szCs w:val="24"/>
        </w:rPr>
        <w:t xml:space="preserve"> and Town Finance Director, </w:t>
      </w:r>
      <w:r w:rsidR="00745341">
        <w:rPr>
          <w:rFonts w:ascii="Times New Roman" w:eastAsia="Times New Roman" w:hAnsi="Times New Roman" w:cs="Times New Roman"/>
          <w:color w:val="000000"/>
          <w:sz w:val="24"/>
          <w:szCs w:val="24"/>
        </w:rPr>
        <w:t>there isn’t any record of collecting revenue</w:t>
      </w:r>
      <w:r w:rsidR="00487F4A">
        <w:rPr>
          <w:rFonts w:ascii="Times New Roman" w:eastAsia="Times New Roman" w:hAnsi="Times New Roman" w:cs="Times New Roman"/>
          <w:color w:val="000000"/>
          <w:sz w:val="24"/>
          <w:szCs w:val="24"/>
        </w:rPr>
        <w:t xml:space="preserve"> for the use of this Dock</w:t>
      </w:r>
      <w:r w:rsidR="00AD2041">
        <w:rPr>
          <w:rFonts w:ascii="Times New Roman" w:eastAsia="Times New Roman" w:hAnsi="Times New Roman" w:cs="Times New Roman"/>
          <w:color w:val="000000"/>
          <w:sz w:val="24"/>
          <w:szCs w:val="24"/>
        </w:rPr>
        <w:t xml:space="preserve">. Manager </w:t>
      </w:r>
      <w:r w:rsidR="00021938">
        <w:rPr>
          <w:rFonts w:ascii="Times New Roman" w:eastAsia="Times New Roman" w:hAnsi="Times New Roman" w:cs="Times New Roman"/>
          <w:color w:val="000000"/>
          <w:sz w:val="24"/>
          <w:szCs w:val="24"/>
        </w:rPr>
        <w:t>Pineo</w:t>
      </w:r>
      <w:r w:rsidR="00AD2041">
        <w:rPr>
          <w:rFonts w:ascii="Times New Roman" w:eastAsia="Times New Roman" w:hAnsi="Times New Roman" w:cs="Times New Roman"/>
          <w:color w:val="000000"/>
          <w:sz w:val="24"/>
          <w:szCs w:val="24"/>
        </w:rPr>
        <w:t xml:space="preserve"> would like to start </w:t>
      </w:r>
      <w:r w:rsidR="00021938">
        <w:rPr>
          <w:rFonts w:ascii="Times New Roman" w:eastAsia="Times New Roman" w:hAnsi="Times New Roman" w:cs="Times New Roman"/>
          <w:color w:val="000000"/>
          <w:sz w:val="24"/>
          <w:szCs w:val="24"/>
        </w:rPr>
        <w:t>collecting</w:t>
      </w:r>
      <w:r w:rsidR="00AD2041">
        <w:rPr>
          <w:rFonts w:ascii="Times New Roman" w:eastAsia="Times New Roman" w:hAnsi="Times New Roman" w:cs="Times New Roman"/>
          <w:color w:val="000000"/>
          <w:sz w:val="24"/>
          <w:szCs w:val="24"/>
        </w:rPr>
        <w:t xml:space="preserve"> the fee</w:t>
      </w:r>
      <w:r w:rsidR="00021938">
        <w:rPr>
          <w:rFonts w:ascii="Times New Roman" w:eastAsia="Times New Roman" w:hAnsi="Times New Roman" w:cs="Times New Roman"/>
          <w:color w:val="000000"/>
          <w:sz w:val="24"/>
          <w:szCs w:val="24"/>
        </w:rPr>
        <w:t xml:space="preserve"> as it would help offset costs of work that needs to</w:t>
      </w:r>
      <w:r w:rsidR="00B70042">
        <w:rPr>
          <w:rFonts w:ascii="Times New Roman" w:eastAsia="Times New Roman" w:hAnsi="Times New Roman" w:cs="Times New Roman"/>
          <w:color w:val="000000"/>
          <w:sz w:val="24"/>
          <w:szCs w:val="24"/>
        </w:rPr>
        <w:t xml:space="preserve"> be</w:t>
      </w:r>
      <w:r w:rsidR="00021938">
        <w:rPr>
          <w:rFonts w:ascii="Times New Roman" w:eastAsia="Times New Roman" w:hAnsi="Times New Roman" w:cs="Times New Roman"/>
          <w:color w:val="000000"/>
          <w:sz w:val="24"/>
          <w:szCs w:val="24"/>
        </w:rPr>
        <w:t xml:space="preserve"> done </w:t>
      </w:r>
      <w:r w:rsidR="00C66877">
        <w:rPr>
          <w:rFonts w:ascii="Times New Roman" w:eastAsia="Times New Roman" w:hAnsi="Times New Roman" w:cs="Times New Roman"/>
          <w:color w:val="000000"/>
          <w:sz w:val="24"/>
          <w:szCs w:val="24"/>
        </w:rPr>
        <w:t>on the Libby Dock.</w:t>
      </w:r>
      <w:r w:rsidR="00AD2041">
        <w:rPr>
          <w:rFonts w:ascii="Times New Roman" w:eastAsia="Times New Roman" w:hAnsi="Times New Roman" w:cs="Times New Roman"/>
          <w:color w:val="000000"/>
          <w:sz w:val="24"/>
          <w:szCs w:val="24"/>
        </w:rPr>
        <w:t xml:space="preserve"> Linda Murray asked </w:t>
      </w:r>
      <w:r w:rsidR="00AC0AD0">
        <w:rPr>
          <w:rFonts w:ascii="Times New Roman" w:eastAsia="Times New Roman" w:hAnsi="Times New Roman" w:cs="Times New Roman"/>
          <w:color w:val="000000"/>
          <w:sz w:val="24"/>
          <w:szCs w:val="24"/>
        </w:rPr>
        <w:t xml:space="preserve">how the permits would </w:t>
      </w:r>
      <w:r w:rsidR="007E5EE4">
        <w:rPr>
          <w:rFonts w:ascii="Times New Roman" w:eastAsia="Times New Roman" w:hAnsi="Times New Roman" w:cs="Times New Roman"/>
          <w:color w:val="000000"/>
          <w:sz w:val="24"/>
          <w:szCs w:val="24"/>
        </w:rPr>
        <w:t xml:space="preserve">be </w:t>
      </w:r>
      <w:r w:rsidR="007E7D34">
        <w:rPr>
          <w:rFonts w:ascii="Times New Roman" w:eastAsia="Times New Roman" w:hAnsi="Times New Roman" w:cs="Times New Roman"/>
          <w:color w:val="000000"/>
          <w:sz w:val="24"/>
          <w:szCs w:val="24"/>
        </w:rPr>
        <w:t>issue</w:t>
      </w:r>
      <w:r w:rsidR="007E5EE4">
        <w:rPr>
          <w:rFonts w:ascii="Times New Roman" w:eastAsia="Times New Roman" w:hAnsi="Times New Roman" w:cs="Times New Roman"/>
          <w:color w:val="000000"/>
          <w:sz w:val="24"/>
          <w:szCs w:val="24"/>
        </w:rPr>
        <w:t>d.</w:t>
      </w:r>
      <w:r w:rsidR="00AC0AD0">
        <w:rPr>
          <w:rFonts w:ascii="Times New Roman" w:eastAsia="Times New Roman" w:hAnsi="Times New Roman" w:cs="Times New Roman"/>
          <w:color w:val="000000"/>
          <w:sz w:val="24"/>
          <w:szCs w:val="24"/>
        </w:rPr>
        <w:t xml:space="preserve"> Mr. Pineo said it would be a small number of bus</w:t>
      </w:r>
      <w:r w:rsidR="00C773A4">
        <w:rPr>
          <w:rFonts w:ascii="Times New Roman" w:eastAsia="Times New Roman" w:hAnsi="Times New Roman" w:cs="Times New Roman"/>
          <w:color w:val="000000"/>
          <w:sz w:val="24"/>
          <w:szCs w:val="24"/>
        </w:rPr>
        <w:t>inesses (8)</w:t>
      </w:r>
      <w:r w:rsidR="00C66877">
        <w:rPr>
          <w:rFonts w:ascii="Times New Roman" w:eastAsia="Times New Roman" w:hAnsi="Times New Roman" w:cs="Times New Roman"/>
          <w:color w:val="000000"/>
          <w:sz w:val="24"/>
          <w:szCs w:val="24"/>
        </w:rPr>
        <w:t xml:space="preserve"> applying for the permits</w:t>
      </w:r>
      <w:r w:rsidR="00C773A4">
        <w:rPr>
          <w:rFonts w:ascii="Times New Roman" w:eastAsia="Times New Roman" w:hAnsi="Times New Roman" w:cs="Times New Roman"/>
          <w:color w:val="000000"/>
          <w:sz w:val="24"/>
          <w:szCs w:val="24"/>
        </w:rPr>
        <w:t xml:space="preserve">, and his office could handle it. </w:t>
      </w:r>
      <w:r w:rsidR="008A0609">
        <w:rPr>
          <w:rFonts w:ascii="Times New Roman" w:eastAsia="Times New Roman" w:hAnsi="Times New Roman" w:cs="Times New Roman"/>
          <w:color w:val="000000"/>
          <w:sz w:val="24"/>
          <w:szCs w:val="24"/>
        </w:rPr>
        <w:t xml:space="preserve"> Brian Deshaies </w:t>
      </w:r>
      <w:r w:rsidR="0043610B">
        <w:rPr>
          <w:rFonts w:ascii="Times New Roman" w:eastAsia="Times New Roman" w:hAnsi="Times New Roman" w:cs="Times New Roman"/>
          <w:color w:val="000000"/>
          <w:sz w:val="24"/>
          <w:szCs w:val="24"/>
        </w:rPr>
        <w:t xml:space="preserve">asked </w:t>
      </w:r>
      <w:r w:rsidR="008A0609">
        <w:rPr>
          <w:rFonts w:ascii="Times New Roman" w:eastAsia="Times New Roman" w:hAnsi="Times New Roman" w:cs="Times New Roman"/>
          <w:color w:val="000000"/>
          <w:sz w:val="24"/>
          <w:szCs w:val="24"/>
        </w:rPr>
        <w:t xml:space="preserve">where the funds would </w:t>
      </w:r>
      <w:r w:rsidR="006158B7">
        <w:rPr>
          <w:rFonts w:ascii="Times New Roman" w:eastAsia="Times New Roman" w:hAnsi="Times New Roman" w:cs="Times New Roman"/>
          <w:color w:val="000000"/>
          <w:sz w:val="24"/>
          <w:szCs w:val="24"/>
        </w:rPr>
        <w:t>be held.</w:t>
      </w:r>
      <w:r w:rsidR="008A0609">
        <w:rPr>
          <w:rFonts w:ascii="Times New Roman" w:eastAsia="Times New Roman" w:hAnsi="Times New Roman" w:cs="Times New Roman"/>
          <w:color w:val="000000"/>
          <w:sz w:val="24"/>
          <w:szCs w:val="24"/>
        </w:rPr>
        <w:t xml:space="preserve"> Mr. P</w:t>
      </w:r>
      <w:r w:rsidR="007E7D34">
        <w:rPr>
          <w:rFonts w:ascii="Times New Roman" w:eastAsia="Times New Roman" w:hAnsi="Times New Roman" w:cs="Times New Roman"/>
          <w:color w:val="000000"/>
          <w:sz w:val="24"/>
          <w:szCs w:val="24"/>
        </w:rPr>
        <w:t>ineo state</w:t>
      </w:r>
      <w:r w:rsidR="0043610B">
        <w:rPr>
          <w:rFonts w:ascii="Times New Roman" w:eastAsia="Times New Roman" w:hAnsi="Times New Roman" w:cs="Times New Roman"/>
          <w:color w:val="000000"/>
          <w:sz w:val="24"/>
          <w:szCs w:val="24"/>
        </w:rPr>
        <w:t>d</w:t>
      </w:r>
      <w:r w:rsidR="007E7D34">
        <w:rPr>
          <w:rFonts w:ascii="Times New Roman" w:eastAsia="Times New Roman" w:hAnsi="Times New Roman" w:cs="Times New Roman"/>
          <w:color w:val="000000"/>
          <w:sz w:val="24"/>
          <w:szCs w:val="24"/>
        </w:rPr>
        <w:t xml:space="preserve"> it would be a revolving fund</w:t>
      </w:r>
      <w:r w:rsidR="006158B7">
        <w:rPr>
          <w:rFonts w:ascii="Times New Roman" w:eastAsia="Times New Roman" w:hAnsi="Times New Roman" w:cs="Times New Roman"/>
          <w:color w:val="000000"/>
          <w:sz w:val="24"/>
          <w:szCs w:val="24"/>
        </w:rPr>
        <w:t xml:space="preserve">, which might need a vote. </w:t>
      </w:r>
      <w:r w:rsidR="007E7D34">
        <w:rPr>
          <w:rFonts w:ascii="Times New Roman" w:eastAsia="Times New Roman" w:hAnsi="Times New Roman" w:cs="Times New Roman"/>
          <w:color w:val="000000"/>
          <w:sz w:val="24"/>
          <w:szCs w:val="24"/>
        </w:rPr>
        <w:t>Linda Murray stated she was comfortable with the amount.</w:t>
      </w:r>
      <w:r w:rsidR="0034260A">
        <w:rPr>
          <w:rFonts w:ascii="Times New Roman" w:eastAsia="Times New Roman" w:hAnsi="Times New Roman" w:cs="Times New Roman"/>
          <w:color w:val="000000"/>
          <w:sz w:val="24"/>
          <w:szCs w:val="24"/>
        </w:rPr>
        <w:t xml:space="preserve">  Peter Goodwin from Watermark Inc., believes it is a good and fair idea, he just wondered about the Bonding, and believe the town should </w:t>
      </w:r>
      <w:r w:rsidR="00A104C9">
        <w:rPr>
          <w:rFonts w:ascii="Times New Roman" w:eastAsia="Times New Roman" w:hAnsi="Times New Roman" w:cs="Times New Roman"/>
          <w:color w:val="000000"/>
          <w:sz w:val="24"/>
          <w:szCs w:val="24"/>
        </w:rPr>
        <w:t>ask</w:t>
      </w:r>
      <w:r w:rsidR="0034260A">
        <w:rPr>
          <w:rFonts w:ascii="Times New Roman" w:eastAsia="Times New Roman" w:hAnsi="Times New Roman" w:cs="Times New Roman"/>
          <w:color w:val="000000"/>
          <w:sz w:val="24"/>
          <w:szCs w:val="24"/>
        </w:rPr>
        <w:t xml:space="preserve"> for a Certificate of Insurance from the use</w:t>
      </w:r>
      <w:r w:rsidR="00A104C9">
        <w:rPr>
          <w:rFonts w:ascii="Times New Roman" w:eastAsia="Times New Roman" w:hAnsi="Times New Roman" w:cs="Times New Roman"/>
          <w:color w:val="000000"/>
          <w:sz w:val="24"/>
          <w:szCs w:val="24"/>
        </w:rPr>
        <w:t>rs.</w:t>
      </w:r>
    </w:p>
    <w:p w14:paraId="015B5A0D" w14:textId="77777777" w:rsidR="00F906A8" w:rsidRDefault="00F906A8" w:rsidP="005C013C">
      <w:pPr>
        <w:spacing w:after="0" w:line="255" w:lineRule="atLeast"/>
        <w:ind w:left="2520"/>
        <w:jc w:val="both"/>
        <w:rPr>
          <w:rFonts w:ascii="Times New Roman" w:eastAsia="Times New Roman" w:hAnsi="Times New Roman" w:cs="Times New Roman"/>
          <w:color w:val="000000"/>
          <w:sz w:val="24"/>
          <w:szCs w:val="24"/>
        </w:rPr>
      </w:pPr>
    </w:p>
    <w:p w14:paraId="4222A620" w14:textId="3C42268D" w:rsidR="00F906A8" w:rsidRDefault="00F906A8" w:rsidP="005C013C">
      <w:pPr>
        <w:spacing w:after="0" w:line="255" w:lineRule="atLeast"/>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Chairman Sen</w:t>
      </w:r>
      <w:r w:rsidR="008A5D9E">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cal closed </w:t>
      </w:r>
      <w:r w:rsidR="00157B11">
        <w:rPr>
          <w:rFonts w:ascii="Times New Roman" w:eastAsia="Times New Roman" w:hAnsi="Times New Roman" w:cs="Times New Roman"/>
          <w:color w:val="000000"/>
          <w:sz w:val="24"/>
          <w:szCs w:val="24"/>
        </w:rPr>
        <w:t>Public Hearing</w:t>
      </w:r>
    </w:p>
    <w:p w14:paraId="6BC54C3D" w14:textId="77777777" w:rsidR="00157B11" w:rsidRDefault="00157B11" w:rsidP="005C013C">
      <w:pPr>
        <w:spacing w:after="0" w:line="255" w:lineRule="atLeast"/>
        <w:ind w:left="2520"/>
        <w:jc w:val="both"/>
        <w:rPr>
          <w:rFonts w:ascii="Times New Roman" w:eastAsia="Times New Roman" w:hAnsi="Times New Roman" w:cs="Times New Roman"/>
          <w:color w:val="000000"/>
          <w:sz w:val="24"/>
          <w:szCs w:val="24"/>
        </w:rPr>
      </w:pPr>
    </w:p>
    <w:p w14:paraId="21B25D12" w14:textId="41BB8013" w:rsidR="003238BD" w:rsidRPr="005E3304" w:rsidRDefault="00157B11" w:rsidP="005E3304">
      <w:pPr>
        <w:spacing w:after="0" w:line="255" w:lineRule="atLeast"/>
        <w:ind w:left="2520"/>
        <w:jc w:val="both"/>
        <w:rPr>
          <w:rFonts w:ascii="Times New Roman" w:eastAsia="Times New Roman" w:hAnsi="Times New Roman" w:cs="Times New Roman"/>
          <w:b/>
          <w:bCs/>
          <w:color w:val="000000"/>
          <w:sz w:val="24"/>
          <w:szCs w:val="24"/>
          <w:u w:val="single"/>
        </w:rPr>
      </w:pPr>
      <w:r w:rsidRPr="005E3304">
        <w:rPr>
          <w:rFonts w:ascii="Times New Roman" w:eastAsia="Times New Roman" w:hAnsi="Times New Roman" w:cs="Times New Roman"/>
          <w:b/>
          <w:bCs/>
          <w:color w:val="000000"/>
          <w:sz w:val="24"/>
          <w:szCs w:val="24"/>
          <w:u w:val="single"/>
        </w:rPr>
        <w:t xml:space="preserve">Chairman Senecal made </w:t>
      </w:r>
      <w:r w:rsidR="003238BD" w:rsidRPr="005E3304">
        <w:rPr>
          <w:rFonts w:ascii="Times New Roman" w:eastAsia="Times New Roman" w:hAnsi="Times New Roman" w:cs="Times New Roman"/>
          <w:b/>
          <w:bCs/>
          <w:color w:val="000000"/>
          <w:sz w:val="24"/>
          <w:szCs w:val="24"/>
          <w:u w:val="single"/>
        </w:rPr>
        <w:t>Motion to change Section 36-5; O, 6 Commercial Vessel Landing Permit fees for Barges utilizing the Libby dock from $25 to $3,000 per year per company</w:t>
      </w:r>
      <w:r w:rsidR="005E3304" w:rsidRPr="005E3304">
        <w:rPr>
          <w:rFonts w:ascii="Times New Roman" w:eastAsia="Times New Roman" w:hAnsi="Times New Roman" w:cs="Times New Roman"/>
          <w:b/>
          <w:bCs/>
          <w:color w:val="000000"/>
          <w:sz w:val="24"/>
          <w:szCs w:val="24"/>
          <w:u w:val="single"/>
        </w:rPr>
        <w:t>, Linda Murray seconded the motion all in favor motion passed.</w:t>
      </w:r>
    </w:p>
    <w:p w14:paraId="357A0D6E" w14:textId="52A9450B" w:rsidR="00157B11" w:rsidRDefault="00157B11" w:rsidP="005C013C">
      <w:pPr>
        <w:spacing w:after="0" w:line="255" w:lineRule="atLeast"/>
        <w:ind w:left="2520"/>
        <w:jc w:val="both"/>
        <w:rPr>
          <w:rFonts w:ascii="Times New Roman" w:eastAsia="Times New Roman" w:hAnsi="Times New Roman" w:cs="Times New Roman"/>
          <w:color w:val="000000"/>
          <w:sz w:val="24"/>
          <w:szCs w:val="24"/>
        </w:rPr>
      </w:pPr>
    </w:p>
    <w:p w14:paraId="7B0E578E" w14:textId="77777777" w:rsidR="001D1CBD" w:rsidRDefault="001D1CBD" w:rsidP="005C013C">
      <w:pPr>
        <w:spacing w:after="0" w:line="255" w:lineRule="atLeast"/>
        <w:ind w:left="2520"/>
        <w:jc w:val="both"/>
        <w:rPr>
          <w:rFonts w:ascii="Times New Roman" w:eastAsia="Times New Roman" w:hAnsi="Times New Roman" w:cs="Times New Roman"/>
          <w:color w:val="000000"/>
          <w:sz w:val="24"/>
          <w:szCs w:val="24"/>
        </w:rPr>
      </w:pPr>
    </w:p>
    <w:p w14:paraId="7A5DF64D" w14:textId="77777777" w:rsidR="001D1CBD" w:rsidRPr="00FF409E" w:rsidRDefault="001D1CBD" w:rsidP="00160C46">
      <w:pPr>
        <w:pStyle w:val="ListParagraph"/>
        <w:numPr>
          <w:ilvl w:val="0"/>
          <w:numId w:val="9"/>
        </w:numPr>
        <w:spacing w:after="0" w:line="255" w:lineRule="atLeast"/>
        <w:rPr>
          <w:rFonts w:ascii="Times New Roman" w:eastAsia="Times New Roman" w:hAnsi="Times New Roman" w:cs="Times New Roman"/>
          <w:b/>
          <w:i/>
          <w:color w:val="000000"/>
          <w:sz w:val="24"/>
          <w:szCs w:val="24"/>
        </w:rPr>
      </w:pPr>
      <w:bookmarkStart w:id="3" w:name="_Hlk102975186"/>
      <w:r w:rsidRPr="00FF409E">
        <w:rPr>
          <w:rFonts w:ascii="Times New Roman" w:eastAsia="Times New Roman" w:hAnsi="Times New Roman" w:cs="Times New Roman"/>
          <w:b/>
          <w:color w:val="000000"/>
          <w:sz w:val="24"/>
          <w:szCs w:val="24"/>
        </w:rPr>
        <w:t xml:space="preserve">Motion to change Section 36-7; H, 4 of the Docks and Wharves Ordinance to read: </w:t>
      </w:r>
      <w:r w:rsidRPr="00FF409E">
        <w:rPr>
          <w:rFonts w:ascii="Times New Roman" w:eastAsia="Times New Roman" w:hAnsi="Times New Roman" w:cs="Times New Roman"/>
          <w:b/>
          <w:i/>
          <w:color w:val="000000"/>
          <w:sz w:val="24"/>
          <w:szCs w:val="24"/>
        </w:rPr>
        <w:t>The two (2) vessels having the longest history of receiving a CVLP from the Board of Selectmen shall have rights to signage being placed between the top and middle rail, all others shall be placed between the middle and bottom rail.</w:t>
      </w:r>
    </w:p>
    <w:bookmarkEnd w:id="3"/>
    <w:p w14:paraId="27B23312" w14:textId="77777777" w:rsidR="001D1CBD" w:rsidRPr="005C013C" w:rsidRDefault="001D1CBD" w:rsidP="005C013C">
      <w:pPr>
        <w:spacing w:after="0" w:line="255" w:lineRule="atLeast"/>
        <w:ind w:left="2520"/>
        <w:jc w:val="both"/>
        <w:rPr>
          <w:rFonts w:ascii="Times New Roman" w:eastAsia="Times New Roman" w:hAnsi="Times New Roman" w:cs="Times New Roman"/>
          <w:color w:val="000000"/>
          <w:sz w:val="24"/>
          <w:szCs w:val="24"/>
        </w:rPr>
      </w:pPr>
    </w:p>
    <w:p w14:paraId="20192B5A" w14:textId="6B5E8428" w:rsidR="004A5B0C" w:rsidRDefault="00463D6B" w:rsidP="00463D6B">
      <w:pPr>
        <w:spacing w:after="0" w:line="255" w:lineRule="atLeast"/>
        <w:ind w:left="25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Linda Mu</w:t>
      </w:r>
      <w:r w:rsidR="004B4821">
        <w:rPr>
          <w:rFonts w:ascii="Times New Roman" w:eastAsia="Times New Roman" w:hAnsi="Times New Roman" w:cs="Times New Roman"/>
          <w:color w:val="000000"/>
          <w:sz w:val="24"/>
          <w:szCs w:val="24"/>
        </w:rPr>
        <w:t xml:space="preserve">rray spoke to their being a Town </w:t>
      </w:r>
      <w:r w:rsidR="006B6A47">
        <w:rPr>
          <w:rFonts w:ascii="Times New Roman" w:eastAsia="Times New Roman" w:hAnsi="Times New Roman" w:cs="Times New Roman"/>
          <w:color w:val="000000"/>
          <w:sz w:val="24"/>
          <w:szCs w:val="24"/>
        </w:rPr>
        <w:t>Ordinance for each business to have 1 A frame sign on the sidewalk.  Members felt that may be questionable and will look into it.</w:t>
      </w:r>
    </w:p>
    <w:p w14:paraId="08A4923E" w14:textId="77777777" w:rsidR="0002105F" w:rsidRDefault="0002105F" w:rsidP="00463D6B">
      <w:pPr>
        <w:spacing w:after="0" w:line="255" w:lineRule="atLeast"/>
        <w:ind w:left="2520"/>
        <w:rPr>
          <w:rFonts w:ascii="Times New Roman" w:eastAsia="Times New Roman" w:hAnsi="Times New Roman" w:cs="Times New Roman"/>
          <w:color w:val="000000"/>
          <w:sz w:val="24"/>
          <w:szCs w:val="24"/>
        </w:rPr>
      </w:pPr>
    </w:p>
    <w:p w14:paraId="0E2D81F8" w14:textId="3E77AF91" w:rsidR="00B801CC" w:rsidRPr="00C753B9" w:rsidRDefault="0002105F" w:rsidP="00C753B9">
      <w:pPr>
        <w:spacing w:after="0" w:line="255" w:lineRule="atLeast"/>
        <w:ind w:left="2520"/>
        <w:rPr>
          <w:rFonts w:ascii="Times New Roman" w:eastAsia="Times New Roman" w:hAnsi="Times New Roman" w:cs="Times New Roman"/>
          <w:b/>
          <w:bCs/>
          <w:i/>
          <w:color w:val="000000"/>
          <w:sz w:val="24"/>
          <w:szCs w:val="24"/>
          <w:u w:val="single"/>
        </w:rPr>
      </w:pPr>
      <w:r w:rsidRPr="00C753B9">
        <w:rPr>
          <w:rFonts w:ascii="Times New Roman" w:eastAsia="Times New Roman" w:hAnsi="Times New Roman" w:cs="Times New Roman"/>
          <w:b/>
          <w:bCs/>
          <w:color w:val="000000"/>
          <w:sz w:val="24"/>
          <w:szCs w:val="24"/>
          <w:u w:val="single"/>
        </w:rPr>
        <w:t xml:space="preserve">Brad Harriman made the </w:t>
      </w:r>
      <w:r w:rsidR="00B801CC" w:rsidRPr="00C753B9">
        <w:rPr>
          <w:rFonts w:ascii="Times New Roman" w:eastAsia="Times New Roman" w:hAnsi="Times New Roman" w:cs="Times New Roman"/>
          <w:b/>
          <w:bCs/>
          <w:color w:val="000000"/>
          <w:sz w:val="24"/>
          <w:szCs w:val="24"/>
          <w:u w:val="single"/>
        </w:rPr>
        <w:t xml:space="preserve">Motion to change Section 36-7; H, 4 of the Docks and Wharves Ordinance to read: </w:t>
      </w:r>
      <w:r w:rsidR="00B801CC" w:rsidRPr="00C753B9">
        <w:rPr>
          <w:rFonts w:ascii="Times New Roman" w:eastAsia="Times New Roman" w:hAnsi="Times New Roman" w:cs="Times New Roman"/>
          <w:b/>
          <w:bCs/>
          <w:i/>
          <w:color w:val="000000"/>
          <w:sz w:val="24"/>
          <w:szCs w:val="24"/>
          <w:u w:val="single"/>
        </w:rPr>
        <w:t>The two (2) vessels having the longest history of receiving a CVLP from the Board of Selectmen shall have rights to signage being placed between the top and middle rail, all others shall be placed between the middle and bottom rail.</w:t>
      </w:r>
      <w:r w:rsidR="00C753B9">
        <w:rPr>
          <w:rFonts w:ascii="Times New Roman" w:eastAsia="Times New Roman" w:hAnsi="Times New Roman" w:cs="Times New Roman"/>
          <w:b/>
          <w:bCs/>
          <w:i/>
          <w:color w:val="000000"/>
          <w:sz w:val="24"/>
          <w:szCs w:val="24"/>
          <w:u w:val="single"/>
        </w:rPr>
        <w:t xml:space="preserve"> Brian Deshaies </w:t>
      </w:r>
      <w:r w:rsidR="00B977BC">
        <w:rPr>
          <w:rFonts w:ascii="Times New Roman" w:eastAsia="Times New Roman" w:hAnsi="Times New Roman" w:cs="Times New Roman"/>
          <w:b/>
          <w:bCs/>
          <w:i/>
          <w:color w:val="000000"/>
          <w:sz w:val="24"/>
          <w:szCs w:val="24"/>
          <w:u w:val="single"/>
        </w:rPr>
        <w:t>seconded</w:t>
      </w:r>
      <w:r w:rsidR="00C753B9">
        <w:rPr>
          <w:rFonts w:ascii="Times New Roman" w:eastAsia="Times New Roman" w:hAnsi="Times New Roman" w:cs="Times New Roman"/>
          <w:b/>
          <w:bCs/>
          <w:i/>
          <w:color w:val="000000"/>
          <w:sz w:val="24"/>
          <w:szCs w:val="24"/>
          <w:u w:val="single"/>
        </w:rPr>
        <w:t xml:space="preserve"> the </w:t>
      </w:r>
      <w:r w:rsidR="00B977BC">
        <w:rPr>
          <w:rFonts w:ascii="Times New Roman" w:eastAsia="Times New Roman" w:hAnsi="Times New Roman" w:cs="Times New Roman"/>
          <w:b/>
          <w:bCs/>
          <w:i/>
          <w:color w:val="000000"/>
          <w:sz w:val="24"/>
          <w:szCs w:val="24"/>
          <w:u w:val="single"/>
        </w:rPr>
        <w:t>motion</w:t>
      </w:r>
      <w:r w:rsidR="00C753B9">
        <w:rPr>
          <w:rFonts w:ascii="Times New Roman" w:eastAsia="Times New Roman" w:hAnsi="Times New Roman" w:cs="Times New Roman"/>
          <w:b/>
          <w:bCs/>
          <w:i/>
          <w:color w:val="000000"/>
          <w:sz w:val="24"/>
          <w:szCs w:val="24"/>
          <w:u w:val="single"/>
        </w:rPr>
        <w:t>, all in favor</w:t>
      </w:r>
      <w:r w:rsidR="00B977BC">
        <w:rPr>
          <w:rFonts w:ascii="Times New Roman" w:eastAsia="Times New Roman" w:hAnsi="Times New Roman" w:cs="Times New Roman"/>
          <w:b/>
          <w:bCs/>
          <w:i/>
          <w:color w:val="000000"/>
          <w:sz w:val="24"/>
          <w:szCs w:val="24"/>
          <w:u w:val="single"/>
        </w:rPr>
        <w:t>, motion passed.</w:t>
      </w:r>
    </w:p>
    <w:p w14:paraId="6F2E7D9B" w14:textId="02DFCE5B" w:rsidR="0002105F" w:rsidRPr="00C753B9" w:rsidRDefault="0002105F" w:rsidP="00C753B9">
      <w:pPr>
        <w:spacing w:after="0" w:line="255" w:lineRule="atLeast"/>
        <w:ind w:left="2160"/>
        <w:jc w:val="both"/>
        <w:rPr>
          <w:rFonts w:ascii="Times New Roman" w:eastAsia="Times New Roman" w:hAnsi="Times New Roman" w:cs="Times New Roman"/>
          <w:color w:val="000000"/>
          <w:sz w:val="24"/>
          <w:szCs w:val="24"/>
        </w:rPr>
      </w:pPr>
    </w:p>
    <w:p w14:paraId="61403DF7"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78961CBF" w14:textId="77777777" w:rsidR="007F17D1" w:rsidRPr="00D9107A" w:rsidRDefault="007F17D1" w:rsidP="007F17D1">
      <w:pPr>
        <w:spacing w:after="0" w:line="240" w:lineRule="auto"/>
        <w:ind w:left="360"/>
        <w:rPr>
          <w:rFonts w:ascii="Times New Roman" w:eastAsia="Times New Roman" w:hAnsi="Times New Roman" w:cs="Times New Roman"/>
          <w:b/>
          <w:bCs/>
          <w:sz w:val="24"/>
          <w:szCs w:val="24"/>
        </w:rPr>
      </w:pPr>
      <w:r w:rsidRPr="007F17D1">
        <w:rPr>
          <w:rFonts w:ascii="Arial" w:eastAsia="Times New Roman" w:hAnsi="Arial" w:cs="Arial"/>
          <w:color w:val="000000"/>
        </w:rPr>
        <w:tab/>
      </w:r>
      <w:r w:rsidRPr="007F17D1">
        <w:rPr>
          <w:rFonts w:ascii="Arial" w:eastAsia="Times New Roman" w:hAnsi="Arial" w:cs="Arial"/>
          <w:color w:val="000000"/>
        </w:rPr>
        <w:tab/>
      </w:r>
      <w:r w:rsidRPr="007F17D1">
        <w:rPr>
          <w:rFonts w:ascii="Arial" w:eastAsia="Times New Roman" w:hAnsi="Arial" w:cs="Arial"/>
          <w:color w:val="000000"/>
        </w:rPr>
        <w:tab/>
      </w:r>
      <w:r w:rsidRPr="00D9107A">
        <w:rPr>
          <w:rFonts w:ascii="Arial" w:eastAsia="Times New Roman" w:hAnsi="Arial" w:cs="Arial"/>
          <w:b/>
          <w:bCs/>
          <w:i/>
          <w:iCs/>
          <w:color w:val="000000"/>
        </w:rPr>
        <w:t>Temporary Event Permits</w:t>
      </w:r>
    </w:p>
    <w:p w14:paraId="31D9BA6F" w14:textId="77777777" w:rsidR="007F17D1" w:rsidRPr="00D9107A" w:rsidRDefault="007F17D1" w:rsidP="007F17D1">
      <w:pPr>
        <w:spacing w:after="0" w:line="240" w:lineRule="auto"/>
        <w:rPr>
          <w:rFonts w:ascii="Times New Roman" w:eastAsia="Times New Roman" w:hAnsi="Times New Roman" w:cs="Times New Roman"/>
          <w:b/>
          <w:bCs/>
          <w:sz w:val="24"/>
          <w:szCs w:val="24"/>
        </w:rPr>
      </w:pPr>
    </w:p>
    <w:p w14:paraId="08D1EF4C" w14:textId="06F3EF1C" w:rsidR="007F17D1" w:rsidRDefault="00487F4A" w:rsidP="00764C99">
      <w:pPr>
        <w:spacing w:after="0" w:line="240" w:lineRule="auto"/>
        <w:ind w:left="2160"/>
        <w:rPr>
          <w:rFonts w:ascii="Arial" w:eastAsia="Times New Roman" w:hAnsi="Arial" w:cs="Arial"/>
          <w:b/>
          <w:bCs/>
          <w:color w:val="000000"/>
        </w:rPr>
      </w:pPr>
      <w:proofErr w:type="spellStart"/>
      <w:r>
        <w:rPr>
          <w:rFonts w:ascii="Arial" w:eastAsia="Times New Roman" w:hAnsi="Arial" w:cs="Arial"/>
          <w:b/>
          <w:bCs/>
          <w:color w:val="000000"/>
        </w:rPr>
        <w:t>i</w:t>
      </w:r>
      <w:proofErr w:type="spellEnd"/>
      <w:r>
        <w:rPr>
          <w:rFonts w:ascii="Arial" w:eastAsia="Times New Roman" w:hAnsi="Arial" w:cs="Arial"/>
          <w:b/>
          <w:bCs/>
          <w:color w:val="000000"/>
        </w:rPr>
        <w:t>.</w:t>
      </w:r>
      <w:r w:rsidRPr="00764C99">
        <w:rPr>
          <w:rFonts w:ascii="Arial" w:eastAsia="Times New Roman" w:hAnsi="Arial" w:cs="Arial"/>
          <w:b/>
          <w:bCs/>
          <w:color w:val="000000"/>
        </w:rPr>
        <w:t xml:space="preserve"> The</w:t>
      </w:r>
      <w:r w:rsidR="007F17D1" w:rsidRPr="00764C99">
        <w:rPr>
          <w:rFonts w:ascii="Arial" w:eastAsia="Times New Roman" w:hAnsi="Arial" w:cs="Arial"/>
          <w:b/>
          <w:bCs/>
          <w:color w:val="000000"/>
        </w:rPr>
        <w:t xml:space="preserve"> Wolfeboro Board of Selectmen to consider a Temporary Event Permit for Wolfeboro Historical Society to host a vintage market on July 9 (rain date July 10th), 2022 from 11:00 AM to 4:00 PM at the Clark Museum complex. Permit #2022-37</w:t>
      </w:r>
    </w:p>
    <w:p w14:paraId="0785A004" w14:textId="77777777" w:rsidR="00294097" w:rsidRPr="00764C99" w:rsidRDefault="00294097" w:rsidP="00764C99">
      <w:pPr>
        <w:spacing w:after="0" w:line="240" w:lineRule="auto"/>
        <w:ind w:left="2160"/>
        <w:rPr>
          <w:rFonts w:ascii="Arial" w:eastAsia="Times New Roman" w:hAnsi="Arial" w:cs="Arial"/>
          <w:b/>
          <w:bCs/>
          <w:color w:val="000000"/>
        </w:rPr>
      </w:pPr>
    </w:p>
    <w:p w14:paraId="78D5E835" w14:textId="64A451FF" w:rsidR="007F17D1" w:rsidRPr="00751570" w:rsidRDefault="00764C99" w:rsidP="00487F4A">
      <w:pPr>
        <w:spacing w:after="0" w:line="240" w:lineRule="auto"/>
        <w:ind w:left="2160"/>
        <w:rPr>
          <w:rFonts w:ascii="Arial" w:eastAsia="Times New Roman" w:hAnsi="Arial" w:cs="Arial"/>
        </w:rPr>
      </w:pPr>
      <w:r>
        <w:rPr>
          <w:rFonts w:ascii="Times New Roman" w:eastAsia="Times New Roman" w:hAnsi="Times New Roman" w:cs="Times New Roman"/>
          <w:sz w:val="24"/>
          <w:szCs w:val="24"/>
        </w:rPr>
        <w:t>Chairman Senecal Op</w:t>
      </w:r>
      <w:r w:rsidR="00294097">
        <w:rPr>
          <w:rFonts w:ascii="Times New Roman" w:eastAsia="Times New Roman" w:hAnsi="Times New Roman" w:cs="Times New Roman"/>
          <w:sz w:val="24"/>
          <w:szCs w:val="24"/>
        </w:rPr>
        <w:t>ened for Public hearing</w:t>
      </w:r>
      <w:r w:rsidR="00FF409E">
        <w:rPr>
          <w:rFonts w:ascii="Times New Roman" w:eastAsia="Times New Roman" w:hAnsi="Times New Roman" w:cs="Times New Roman"/>
          <w:sz w:val="24"/>
          <w:szCs w:val="24"/>
        </w:rPr>
        <w:t>. He noted t</w:t>
      </w:r>
      <w:r w:rsidR="00D46E23" w:rsidRPr="00751570">
        <w:rPr>
          <w:rFonts w:ascii="Arial" w:eastAsia="Times New Roman" w:hAnsi="Arial" w:cs="Arial"/>
        </w:rPr>
        <w:t>his re</w:t>
      </w:r>
      <w:r w:rsidR="00D323B4" w:rsidRPr="00751570">
        <w:rPr>
          <w:rFonts w:ascii="Arial" w:eastAsia="Times New Roman" w:hAnsi="Arial" w:cs="Arial"/>
        </w:rPr>
        <w:t xml:space="preserve">quest is </w:t>
      </w:r>
      <w:r w:rsidR="005357D5" w:rsidRPr="00751570">
        <w:rPr>
          <w:rFonts w:ascii="Arial" w:eastAsia="Times New Roman" w:hAnsi="Arial" w:cs="Arial"/>
        </w:rPr>
        <w:t>being</w:t>
      </w:r>
      <w:r w:rsidR="00D323B4" w:rsidRPr="00751570">
        <w:rPr>
          <w:rFonts w:ascii="Arial" w:eastAsia="Times New Roman" w:hAnsi="Arial" w:cs="Arial"/>
        </w:rPr>
        <w:t xml:space="preserve"> </w:t>
      </w:r>
      <w:r w:rsidR="005357D5" w:rsidRPr="00751570">
        <w:rPr>
          <w:rFonts w:ascii="Arial" w:eastAsia="Times New Roman" w:hAnsi="Arial" w:cs="Arial"/>
        </w:rPr>
        <w:t>revisited</w:t>
      </w:r>
      <w:r w:rsidR="00D323B4" w:rsidRPr="00751570">
        <w:rPr>
          <w:rFonts w:ascii="Arial" w:eastAsia="Times New Roman" w:hAnsi="Arial" w:cs="Arial"/>
        </w:rPr>
        <w:t xml:space="preserve"> from 4/6/22 meeting. Mr</w:t>
      </w:r>
      <w:r w:rsidR="009E1D8A" w:rsidRPr="00751570">
        <w:rPr>
          <w:rFonts w:ascii="Arial" w:eastAsia="Times New Roman" w:hAnsi="Arial" w:cs="Arial"/>
        </w:rPr>
        <w:t>.</w:t>
      </w:r>
      <w:r w:rsidR="007F17D1" w:rsidRPr="00751570">
        <w:rPr>
          <w:rFonts w:ascii="Arial" w:eastAsia="Times New Roman" w:hAnsi="Arial" w:cs="Arial"/>
        </w:rPr>
        <w:t xml:space="preserve"> Tougher and </w:t>
      </w:r>
      <w:r w:rsidR="009E1D8A" w:rsidRPr="00751570">
        <w:rPr>
          <w:rFonts w:ascii="Arial" w:eastAsia="Times New Roman" w:hAnsi="Arial" w:cs="Arial"/>
        </w:rPr>
        <w:t xml:space="preserve">Mr. </w:t>
      </w:r>
      <w:r w:rsidR="007F17D1" w:rsidRPr="00751570">
        <w:rPr>
          <w:rFonts w:ascii="Arial" w:eastAsia="Times New Roman" w:hAnsi="Arial" w:cs="Arial"/>
        </w:rPr>
        <w:t>Burt</w:t>
      </w:r>
      <w:r w:rsidR="009E1D8A" w:rsidRPr="00751570">
        <w:rPr>
          <w:rFonts w:ascii="Arial" w:eastAsia="Times New Roman" w:hAnsi="Arial" w:cs="Arial"/>
        </w:rPr>
        <w:t xml:space="preserve"> </w:t>
      </w:r>
      <w:r w:rsidR="000E6203" w:rsidRPr="00751570">
        <w:rPr>
          <w:rFonts w:ascii="Arial" w:eastAsia="Times New Roman" w:hAnsi="Arial" w:cs="Arial"/>
        </w:rPr>
        <w:t xml:space="preserve">received </w:t>
      </w:r>
      <w:r w:rsidR="007F17D1" w:rsidRPr="00751570">
        <w:rPr>
          <w:rFonts w:ascii="Arial" w:eastAsia="Times New Roman" w:hAnsi="Arial" w:cs="Arial"/>
        </w:rPr>
        <w:t xml:space="preserve">letter </w:t>
      </w:r>
      <w:r w:rsidR="005357D5" w:rsidRPr="00751570">
        <w:rPr>
          <w:rFonts w:ascii="Arial" w:eastAsia="Times New Roman" w:hAnsi="Arial" w:cs="Arial"/>
        </w:rPr>
        <w:t xml:space="preserve">regarding </w:t>
      </w:r>
      <w:r w:rsidR="00D0103F" w:rsidRPr="00751570">
        <w:rPr>
          <w:rFonts w:ascii="Arial" w:eastAsia="Times New Roman" w:hAnsi="Arial" w:cs="Arial"/>
        </w:rPr>
        <w:t xml:space="preserve">the </w:t>
      </w:r>
      <w:r w:rsidR="00F41A75" w:rsidRPr="00751570">
        <w:rPr>
          <w:rFonts w:ascii="Arial" w:eastAsia="Times New Roman" w:hAnsi="Arial" w:cs="Arial"/>
        </w:rPr>
        <w:t>Historical Society’s requ</w:t>
      </w:r>
      <w:r w:rsidR="00DD6170" w:rsidRPr="00751570">
        <w:rPr>
          <w:rFonts w:ascii="Arial" w:eastAsia="Times New Roman" w:hAnsi="Arial" w:cs="Arial"/>
        </w:rPr>
        <w:t xml:space="preserve">est </w:t>
      </w:r>
      <w:r w:rsidR="00FF409E" w:rsidRPr="00751570">
        <w:rPr>
          <w:rFonts w:ascii="Arial" w:eastAsia="Times New Roman" w:hAnsi="Arial" w:cs="Arial"/>
        </w:rPr>
        <w:t>for a</w:t>
      </w:r>
      <w:r w:rsidR="004745C4" w:rsidRPr="00751570">
        <w:rPr>
          <w:rFonts w:ascii="Arial" w:eastAsia="Times New Roman" w:hAnsi="Arial" w:cs="Arial"/>
        </w:rPr>
        <w:t xml:space="preserve"> Temporary Permit Event to be held</w:t>
      </w:r>
      <w:r w:rsidR="00F96008" w:rsidRPr="00751570">
        <w:rPr>
          <w:rFonts w:ascii="Arial" w:eastAsia="Times New Roman" w:hAnsi="Arial" w:cs="Arial"/>
        </w:rPr>
        <w:t xml:space="preserve"> at the Clark Museum complex on four different dates.</w:t>
      </w:r>
      <w:r w:rsidR="007F17D1" w:rsidRPr="00751570">
        <w:rPr>
          <w:rFonts w:ascii="Arial" w:eastAsia="Times New Roman" w:hAnsi="Arial" w:cs="Arial"/>
        </w:rPr>
        <w:t> </w:t>
      </w:r>
    </w:p>
    <w:p w14:paraId="4C1C584E" w14:textId="77777777" w:rsidR="00E337B1" w:rsidRPr="00751570" w:rsidRDefault="00E337B1" w:rsidP="00751570">
      <w:pPr>
        <w:spacing w:after="0" w:line="240" w:lineRule="auto"/>
        <w:ind w:left="2160"/>
        <w:jc w:val="both"/>
        <w:rPr>
          <w:rFonts w:ascii="Arial" w:eastAsia="Times New Roman" w:hAnsi="Arial" w:cs="Arial"/>
        </w:rPr>
      </w:pPr>
    </w:p>
    <w:p w14:paraId="0F8D7393" w14:textId="0E4A4AC6" w:rsidR="00C105C0" w:rsidRPr="00751570" w:rsidRDefault="00C105C0" w:rsidP="00751570">
      <w:pPr>
        <w:spacing w:after="0" w:line="240" w:lineRule="auto"/>
        <w:ind w:left="2160"/>
        <w:jc w:val="both"/>
        <w:rPr>
          <w:rFonts w:ascii="Arial" w:eastAsia="Times New Roman" w:hAnsi="Arial" w:cs="Arial"/>
        </w:rPr>
      </w:pPr>
      <w:r w:rsidRPr="00751570">
        <w:rPr>
          <w:rFonts w:ascii="Arial" w:eastAsia="Times New Roman" w:hAnsi="Arial" w:cs="Arial"/>
        </w:rPr>
        <w:t>Chairman Senecal asked for public input.</w:t>
      </w:r>
    </w:p>
    <w:p w14:paraId="0C7C8E58" w14:textId="77777777" w:rsidR="00C105C0" w:rsidRPr="00751570" w:rsidRDefault="00C105C0" w:rsidP="00751570">
      <w:pPr>
        <w:spacing w:after="0" w:line="240" w:lineRule="auto"/>
        <w:ind w:left="2160"/>
        <w:jc w:val="both"/>
        <w:rPr>
          <w:rFonts w:ascii="Arial" w:eastAsia="Times New Roman" w:hAnsi="Arial" w:cs="Arial"/>
        </w:rPr>
      </w:pPr>
    </w:p>
    <w:p w14:paraId="7DA8554D" w14:textId="05CC9B26" w:rsidR="00C105C0" w:rsidRPr="00751570" w:rsidRDefault="00C105C0" w:rsidP="00751570">
      <w:pPr>
        <w:spacing w:after="0" w:line="240" w:lineRule="auto"/>
        <w:ind w:left="2160"/>
        <w:jc w:val="both"/>
        <w:rPr>
          <w:rFonts w:ascii="Arial" w:eastAsia="Times New Roman" w:hAnsi="Arial" w:cs="Arial"/>
        </w:rPr>
      </w:pPr>
      <w:r w:rsidRPr="00751570">
        <w:rPr>
          <w:rFonts w:ascii="Arial" w:eastAsia="Times New Roman" w:hAnsi="Arial" w:cs="Arial"/>
        </w:rPr>
        <w:t xml:space="preserve">Gene </w:t>
      </w:r>
      <w:proofErr w:type="spellStart"/>
      <w:r w:rsidRPr="00751570">
        <w:rPr>
          <w:rFonts w:ascii="Arial" w:eastAsia="Times New Roman" w:hAnsi="Arial" w:cs="Arial"/>
        </w:rPr>
        <w:t>Denau</w:t>
      </w:r>
      <w:proofErr w:type="spellEnd"/>
      <w:r w:rsidR="00665B02" w:rsidRPr="00751570">
        <w:rPr>
          <w:rFonts w:ascii="Arial" w:eastAsia="Times New Roman" w:hAnsi="Arial" w:cs="Arial"/>
        </w:rPr>
        <w:t xml:space="preserve"> spoke on behalf of the Wolfeboro Historical Society</w:t>
      </w:r>
      <w:r w:rsidR="003F79D4" w:rsidRPr="00751570">
        <w:rPr>
          <w:rFonts w:ascii="Arial" w:eastAsia="Times New Roman" w:hAnsi="Arial" w:cs="Arial"/>
        </w:rPr>
        <w:t xml:space="preserve">.  He read from Greenleaf Clark’s </w:t>
      </w:r>
      <w:r w:rsidR="00BF0E27" w:rsidRPr="00751570">
        <w:rPr>
          <w:rFonts w:ascii="Arial" w:eastAsia="Times New Roman" w:hAnsi="Arial" w:cs="Arial"/>
        </w:rPr>
        <w:t>will documenting</w:t>
      </w:r>
      <w:r w:rsidR="00205009" w:rsidRPr="00751570">
        <w:rPr>
          <w:rFonts w:ascii="Arial" w:eastAsia="Times New Roman" w:hAnsi="Arial" w:cs="Arial"/>
        </w:rPr>
        <w:t xml:space="preserve"> his desire on</w:t>
      </w:r>
      <w:r w:rsidR="00BF0E27" w:rsidRPr="00751570">
        <w:rPr>
          <w:rFonts w:ascii="Arial" w:eastAsia="Times New Roman" w:hAnsi="Arial" w:cs="Arial"/>
        </w:rPr>
        <w:t xml:space="preserve"> the use of the Clark Park area</w:t>
      </w:r>
      <w:r w:rsidR="00205009" w:rsidRPr="00751570">
        <w:rPr>
          <w:rFonts w:ascii="Arial" w:eastAsia="Times New Roman" w:hAnsi="Arial" w:cs="Arial"/>
        </w:rPr>
        <w:t xml:space="preserve"> upon his death.</w:t>
      </w:r>
      <w:r w:rsidR="00594430" w:rsidRPr="00751570">
        <w:rPr>
          <w:rFonts w:ascii="Arial" w:eastAsia="Times New Roman" w:hAnsi="Arial" w:cs="Arial"/>
        </w:rPr>
        <w:t xml:space="preserve"> Mr. </w:t>
      </w:r>
      <w:proofErr w:type="spellStart"/>
      <w:r w:rsidR="00594430" w:rsidRPr="00751570">
        <w:rPr>
          <w:rFonts w:ascii="Arial" w:eastAsia="Times New Roman" w:hAnsi="Arial" w:cs="Arial"/>
        </w:rPr>
        <w:t>Denau</w:t>
      </w:r>
      <w:proofErr w:type="spellEnd"/>
      <w:r w:rsidR="00594430" w:rsidRPr="00751570">
        <w:rPr>
          <w:rFonts w:ascii="Arial" w:eastAsia="Times New Roman" w:hAnsi="Arial" w:cs="Arial"/>
        </w:rPr>
        <w:t xml:space="preserve"> </w:t>
      </w:r>
      <w:r w:rsidR="00726A44" w:rsidRPr="00751570">
        <w:rPr>
          <w:rFonts w:ascii="Arial" w:eastAsia="Times New Roman" w:hAnsi="Arial" w:cs="Arial"/>
        </w:rPr>
        <w:t xml:space="preserve">stated that the Board is in possession of </w:t>
      </w:r>
      <w:r w:rsidR="00125C5D" w:rsidRPr="00751570">
        <w:rPr>
          <w:rFonts w:ascii="Arial" w:eastAsia="Times New Roman" w:hAnsi="Arial" w:cs="Arial"/>
        </w:rPr>
        <w:t xml:space="preserve">his comments.  </w:t>
      </w:r>
    </w:p>
    <w:p w14:paraId="2B16A2B6" w14:textId="77777777" w:rsidR="007F111A" w:rsidRPr="00751570" w:rsidRDefault="007F111A" w:rsidP="00751570">
      <w:pPr>
        <w:spacing w:after="0" w:line="240" w:lineRule="auto"/>
        <w:ind w:left="2160"/>
        <w:jc w:val="both"/>
        <w:rPr>
          <w:rFonts w:ascii="Arial" w:eastAsia="Times New Roman" w:hAnsi="Arial" w:cs="Arial"/>
        </w:rPr>
      </w:pPr>
    </w:p>
    <w:p w14:paraId="20C3518B" w14:textId="5D37DC44" w:rsidR="00C8674D" w:rsidRPr="00751570" w:rsidRDefault="007F111A" w:rsidP="00751570">
      <w:pPr>
        <w:spacing w:after="0" w:line="240" w:lineRule="auto"/>
        <w:ind w:left="2160"/>
        <w:jc w:val="both"/>
        <w:rPr>
          <w:rFonts w:ascii="Arial" w:eastAsia="Times New Roman" w:hAnsi="Arial" w:cs="Arial"/>
        </w:rPr>
      </w:pPr>
      <w:r w:rsidRPr="00751570">
        <w:rPr>
          <w:rFonts w:ascii="Arial" w:eastAsia="Times New Roman" w:hAnsi="Arial" w:cs="Arial"/>
        </w:rPr>
        <w:t>Attorney</w:t>
      </w:r>
      <w:r w:rsidR="00B3779B" w:rsidRPr="00751570">
        <w:rPr>
          <w:rFonts w:ascii="Arial" w:eastAsia="Times New Roman" w:hAnsi="Arial" w:cs="Arial"/>
        </w:rPr>
        <w:t xml:space="preserve"> </w:t>
      </w:r>
      <w:proofErr w:type="spellStart"/>
      <w:r w:rsidR="00B3779B" w:rsidRPr="00751570">
        <w:rPr>
          <w:rFonts w:ascii="Arial" w:eastAsia="Times New Roman" w:hAnsi="Arial" w:cs="Arial"/>
        </w:rPr>
        <w:t>Monzione</w:t>
      </w:r>
      <w:proofErr w:type="spellEnd"/>
      <w:r w:rsidRPr="00751570">
        <w:rPr>
          <w:rFonts w:ascii="Arial" w:eastAsia="Times New Roman" w:hAnsi="Arial" w:cs="Arial"/>
        </w:rPr>
        <w:t xml:space="preserve"> spoke on behalf of his clients Mr. </w:t>
      </w:r>
      <w:r w:rsidR="0062158E" w:rsidRPr="00751570">
        <w:rPr>
          <w:rFonts w:ascii="Arial" w:eastAsia="Times New Roman" w:hAnsi="Arial" w:cs="Arial"/>
        </w:rPr>
        <w:t>Tougher</w:t>
      </w:r>
      <w:r w:rsidRPr="00751570">
        <w:rPr>
          <w:rFonts w:ascii="Arial" w:eastAsia="Times New Roman" w:hAnsi="Arial" w:cs="Arial"/>
        </w:rPr>
        <w:t xml:space="preserve"> and Mr. Burt, </w:t>
      </w:r>
      <w:r w:rsidR="00CF03F9" w:rsidRPr="00751570">
        <w:rPr>
          <w:rFonts w:ascii="Arial" w:eastAsia="Times New Roman" w:hAnsi="Arial" w:cs="Arial"/>
        </w:rPr>
        <w:t xml:space="preserve">who are opposed to the </w:t>
      </w:r>
      <w:r w:rsidR="00C8674D" w:rsidRPr="00751570">
        <w:rPr>
          <w:rFonts w:ascii="Arial" w:eastAsia="Times New Roman" w:hAnsi="Arial" w:cs="Arial"/>
        </w:rPr>
        <w:t>Historical</w:t>
      </w:r>
      <w:r w:rsidR="00CF03F9" w:rsidRPr="00751570">
        <w:rPr>
          <w:rFonts w:ascii="Arial" w:eastAsia="Times New Roman" w:hAnsi="Arial" w:cs="Arial"/>
        </w:rPr>
        <w:t xml:space="preserve"> Society’s Event taking place</w:t>
      </w:r>
      <w:r w:rsidR="0007285E" w:rsidRPr="00751570">
        <w:rPr>
          <w:rFonts w:ascii="Arial" w:eastAsia="Times New Roman" w:hAnsi="Arial" w:cs="Arial"/>
        </w:rPr>
        <w:t xml:space="preserve"> a</w:t>
      </w:r>
      <w:r w:rsidR="00C8674D" w:rsidRPr="00751570">
        <w:rPr>
          <w:rFonts w:ascii="Arial" w:eastAsia="Times New Roman" w:hAnsi="Arial" w:cs="Arial"/>
        </w:rPr>
        <w:t>t the Clark Museum complex</w:t>
      </w:r>
    </w:p>
    <w:p w14:paraId="70F07C68" w14:textId="77777777" w:rsidR="0007285E" w:rsidRPr="00751570" w:rsidRDefault="0007285E" w:rsidP="00751570">
      <w:pPr>
        <w:spacing w:after="0" w:line="240" w:lineRule="auto"/>
        <w:ind w:left="2160"/>
        <w:jc w:val="both"/>
        <w:rPr>
          <w:rFonts w:ascii="Arial" w:eastAsia="Times New Roman" w:hAnsi="Arial" w:cs="Arial"/>
        </w:rPr>
      </w:pPr>
    </w:p>
    <w:p w14:paraId="6C6F708E" w14:textId="12EFF406" w:rsidR="0007285E" w:rsidRPr="00751570" w:rsidRDefault="0007285E" w:rsidP="00751570">
      <w:pPr>
        <w:spacing w:after="0" w:line="240" w:lineRule="auto"/>
        <w:ind w:left="2160"/>
        <w:jc w:val="both"/>
        <w:rPr>
          <w:rFonts w:ascii="Arial" w:eastAsia="Times New Roman" w:hAnsi="Arial" w:cs="Arial"/>
        </w:rPr>
      </w:pPr>
      <w:r w:rsidRPr="00751570">
        <w:rPr>
          <w:rFonts w:ascii="Arial" w:eastAsia="Times New Roman" w:hAnsi="Arial" w:cs="Arial"/>
        </w:rPr>
        <w:t xml:space="preserve">Mr. </w:t>
      </w:r>
      <w:proofErr w:type="spellStart"/>
      <w:r w:rsidRPr="00751570">
        <w:rPr>
          <w:rFonts w:ascii="Arial" w:eastAsia="Times New Roman" w:hAnsi="Arial" w:cs="Arial"/>
        </w:rPr>
        <w:t>Mozione</w:t>
      </w:r>
      <w:proofErr w:type="spellEnd"/>
      <w:r w:rsidRPr="00751570">
        <w:rPr>
          <w:rFonts w:ascii="Arial" w:eastAsia="Times New Roman" w:hAnsi="Arial" w:cs="Arial"/>
        </w:rPr>
        <w:t xml:space="preserve"> read from the </w:t>
      </w:r>
      <w:r w:rsidR="00B35574" w:rsidRPr="00751570">
        <w:rPr>
          <w:rFonts w:ascii="Arial" w:eastAsia="Times New Roman" w:hAnsi="Arial" w:cs="Arial"/>
        </w:rPr>
        <w:t>Will documenting that the intent of Mr. Greenleaf Clark was to use the space a</w:t>
      </w:r>
      <w:r w:rsidR="00DF1B6C" w:rsidRPr="00751570">
        <w:rPr>
          <w:rFonts w:ascii="Arial" w:eastAsia="Times New Roman" w:hAnsi="Arial" w:cs="Arial"/>
        </w:rPr>
        <w:t xml:space="preserve">s a restful respite, no sporting events, and no </w:t>
      </w:r>
      <w:r w:rsidR="00C77622" w:rsidRPr="00751570">
        <w:rPr>
          <w:rFonts w:ascii="Arial" w:eastAsia="Times New Roman" w:hAnsi="Arial" w:cs="Arial"/>
        </w:rPr>
        <w:t>offensive commerce revenue.</w:t>
      </w:r>
    </w:p>
    <w:p w14:paraId="06C43748" w14:textId="77777777" w:rsidR="00C77622" w:rsidRPr="00751570" w:rsidRDefault="00C77622" w:rsidP="00751570">
      <w:pPr>
        <w:spacing w:after="0" w:line="240" w:lineRule="auto"/>
        <w:ind w:left="2160"/>
        <w:jc w:val="both"/>
        <w:rPr>
          <w:rFonts w:ascii="Arial" w:eastAsia="Times New Roman" w:hAnsi="Arial" w:cs="Arial"/>
        </w:rPr>
      </w:pPr>
    </w:p>
    <w:p w14:paraId="26E279A2" w14:textId="53AF95ED" w:rsidR="00C77622" w:rsidRPr="00751570" w:rsidRDefault="00C77622" w:rsidP="00751570">
      <w:pPr>
        <w:spacing w:after="0" w:line="240" w:lineRule="auto"/>
        <w:ind w:left="2160"/>
        <w:jc w:val="both"/>
        <w:rPr>
          <w:rFonts w:ascii="Arial" w:eastAsia="Times New Roman" w:hAnsi="Arial" w:cs="Arial"/>
        </w:rPr>
      </w:pPr>
      <w:r w:rsidRPr="00751570">
        <w:rPr>
          <w:rFonts w:ascii="Arial" w:eastAsia="Times New Roman" w:hAnsi="Arial" w:cs="Arial"/>
        </w:rPr>
        <w:t xml:space="preserve">Brian Deshaies, commented that </w:t>
      </w:r>
      <w:r w:rsidR="00DF01A9" w:rsidRPr="00751570">
        <w:rPr>
          <w:rFonts w:ascii="Arial" w:eastAsia="Times New Roman" w:hAnsi="Arial" w:cs="Arial"/>
        </w:rPr>
        <w:t>most museums he is aware of have gift shops that sell items to help sustain the museum.</w:t>
      </w:r>
    </w:p>
    <w:p w14:paraId="2A4270CD" w14:textId="77777777" w:rsidR="00DF01A9" w:rsidRPr="00751570" w:rsidRDefault="00DF01A9" w:rsidP="00751570">
      <w:pPr>
        <w:spacing w:after="0" w:line="240" w:lineRule="auto"/>
        <w:ind w:left="2160"/>
        <w:jc w:val="both"/>
        <w:rPr>
          <w:rFonts w:ascii="Arial" w:eastAsia="Times New Roman" w:hAnsi="Arial" w:cs="Arial"/>
        </w:rPr>
      </w:pPr>
    </w:p>
    <w:p w14:paraId="3A25833F" w14:textId="2A42D47A" w:rsidR="00DF01A9" w:rsidRPr="00751570" w:rsidRDefault="00DF01A9" w:rsidP="00751570">
      <w:pPr>
        <w:spacing w:after="0" w:line="240" w:lineRule="auto"/>
        <w:ind w:left="2160"/>
        <w:jc w:val="both"/>
        <w:rPr>
          <w:rFonts w:ascii="Arial" w:eastAsia="Times New Roman" w:hAnsi="Arial" w:cs="Arial"/>
        </w:rPr>
      </w:pPr>
      <w:r w:rsidRPr="00751570">
        <w:rPr>
          <w:rFonts w:ascii="Arial" w:eastAsia="Times New Roman" w:hAnsi="Arial" w:cs="Arial"/>
        </w:rPr>
        <w:t xml:space="preserve">Dave </w:t>
      </w:r>
      <w:r w:rsidR="00830B1A" w:rsidRPr="00751570">
        <w:rPr>
          <w:rFonts w:ascii="Arial" w:eastAsia="Times New Roman" w:hAnsi="Arial" w:cs="Arial"/>
        </w:rPr>
        <w:t>Senecal,</w:t>
      </w:r>
      <w:r w:rsidR="004F13D3" w:rsidRPr="00751570">
        <w:rPr>
          <w:rFonts w:ascii="Arial" w:eastAsia="Times New Roman" w:hAnsi="Arial" w:cs="Arial"/>
        </w:rPr>
        <w:t xml:space="preserve"> made a comment </w:t>
      </w:r>
      <w:r w:rsidR="00022AC8" w:rsidRPr="00751570">
        <w:rPr>
          <w:rFonts w:ascii="Arial" w:eastAsia="Times New Roman" w:hAnsi="Arial" w:cs="Arial"/>
        </w:rPr>
        <w:t>of Attorney</w:t>
      </w:r>
      <w:r w:rsidR="004F13D3" w:rsidRPr="00751570">
        <w:rPr>
          <w:rFonts w:ascii="Arial" w:eastAsia="Times New Roman" w:hAnsi="Arial" w:cs="Arial"/>
        </w:rPr>
        <w:t xml:space="preserve"> </w:t>
      </w:r>
      <w:proofErr w:type="spellStart"/>
      <w:r w:rsidR="004F13D3" w:rsidRPr="00751570">
        <w:rPr>
          <w:rFonts w:ascii="Arial" w:eastAsia="Times New Roman" w:hAnsi="Arial" w:cs="Arial"/>
        </w:rPr>
        <w:t>Mo</w:t>
      </w:r>
      <w:r w:rsidR="00FF2A4B" w:rsidRPr="00751570">
        <w:rPr>
          <w:rFonts w:ascii="Arial" w:eastAsia="Times New Roman" w:hAnsi="Arial" w:cs="Arial"/>
        </w:rPr>
        <w:t>n</w:t>
      </w:r>
      <w:r w:rsidR="004F13D3" w:rsidRPr="00751570">
        <w:rPr>
          <w:rFonts w:ascii="Arial" w:eastAsia="Times New Roman" w:hAnsi="Arial" w:cs="Arial"/>
        </w:rPr>
        <w:t>zione</w:t>
      </w:r>
      <w:proofErr w:type="spellEnd"/>
      <w:r w:rsidR="004F13D3" w:rsidRPr="00751570">
        <w:rPr>
          <w:rFonts w:ascii="Arial" w:eastAsia="Times New Roman" w:hAnsi="Arial" w:cs="Arial"/>
        </w:rPr>
        <w:t xml:space="preserve"> using the word “offensive” in </w:t>
      </w:r>
      <w:r w:rsidR="0013328E" w:rsidRPr="00751570">
        <w:rPr>
          <w:rFonts w:ascii="Arial" w:eastAsia="Times New Roman" w:hAnsi="Arial" w:cs="Arial"/>
        </w:rPr>
        <w:t xml:space="preserve">speaking of the event permit being requested. The </w:t>
      </w:r>
      <w:r w:rsidR="00E62177" w:rsidRPr="00751570">
        <w:rPr>
          <w:rFonts w:ascii="Arial" w:eastAsia="Times New Roman" w:hAnsi="Arial" w:cs="Arial"/>
        </w:rPr>
        <w:t>number</w:t>
      </w:r>
      <w:r w:rsidR="0013328E" w:rsidRPr="00751570">
        <w:rPr>
          <w:rFonts w:ascii="Arial" w:eastAsia="Times New Roman" w:hAnsi="Arial" w:cs="Arial"/>
        </w:rPr>
        <w:t xml:space="preserve"> of hours </w:t>
      </w:r>
      <w:r w:rsidR="00381AEF" w:rsidRPr="00751570">
        <w:rPr>
          <w:rFonts w:ascii="Arial" w:eastAsia="Times New Roman" w:hAnsi="Arial" w:cs="Arial"/>
        </w:rPr>
        <w:t>that the Historical Society would be using the venue is minimal and not</w:t>
      </w:r>
      <w:r w:rsidR="00E62177" w:rsidRPr="00751570">
        <w:rPr>
          <w:rFonts w:ascii="Arial" w:eastAsia="Times New Roman" w:hAnsi="Arial" w:cs="Arial"/>
        </w:rPr>
        <w:t xml:space="preserve"> an “offensive” event.</w:t>
      </w:r>
      <w:r w:rsidR="009C43A3" w:rsidRPr="00751570">
        <w:rPr>
          <w:rFonts w:ascii="Arial" w:eastAsia="Times New Roman" w:hAnsi="Arial" w:cs="Arial"/>
        </w:rPr>
        <w:t xml:space="preserve"> He also addressed the consum</w:t>
      </w:r>
      <w:r w:rsidR="0068378C" w:rsidRPr="00751570">
        <w:rPr>
          <w:rFonts w:ascii="Arial" w:eastAsia="Times New Roman" w:hAnsi="Arial" w:cs="Arial"/>
        </w:rPr>
        <w:t>ption of food during the event, which there will be no food on the premises</w:t>
      </w:r>
      <w:r w:rsidR="00A94CF8" w:rsidRPr="00751570">
        <w:rPr>
          <w:rFonts w:ascii="Arial" w:eastAsia="Times New Roman" w:hAnsi="Arial" w:cs="Arial"/>
        </w:rPr>
        <w:t>.</w:t>
      </w:r>
    </w:p>
    <w:p w14:paraId="7E9EDEFB" w14:textId="77777777" w:rsidR="00A94CF8" w:rsidRPr="00751570" w:rsidRDefault="00A94CF8" w:rsidP="00751570">
      <w:pPr>
        <w:spacing w:after="0" w:line="240" w:lineRule="auto"/>
        <w:ind w:left="2160"/>
        <w:jc w:val="both"/>
        <w:rPr>
          <w:rFonts w:ascii="Arial" w:eastAsia="Times New Roman" w:hAnsi="Arial" w:cs="Arial"/>
        </w:rPr>
      </w:pPr>
    </w:p>
    <w:p w14:paraId="55E2251F" w14:textId="3E16365F" w:rsidR="00A94CF8" w:rsidRPr="00751570" w:rsidRDefault="00A612C1" w:rsidP="00751570">
      <w:pPr>
        <w:spacing w:after="0" w:line="240" w:lineRule="auto"/>
        <w:ind w:left="2160"/>
        <w:jc w:val="both"/>
        <w:rPr>
          <w:rFonts w:ascii="Arial" w:eastAsia="Times New Roman" w:hAnsi="Arial" w:cs="Arial"/>
        </w:rPr>
      </w:pPr>
      <w:r w:rsidRPr="00751570">
        <w:rPr>
          <w:rFonts w:ascii="Arial" w:eastAsia="Times New Roman" w:hAnsi="Arial" w:cs="Arial"/>
        </w:rPr>
        <w:t xml:space="preserve">Mr. </w:t>
      </w:r>
      <w:proofErr w:type="spellStart"/>
      <w:r w:rsidRPr="00751570">
        <w:rPr>
          <w:rFonts w:ascii="Arial" w:eastAsia="Times New Roman" w:hAnsi="Arial" w:cs="Arial"/>
        </w:rPr>
        <w:t>Denau</w:t>
      </w:r>
      <w:proofErr w:type="spellEnd"/>
      <w:r w:rsidRPr="00751570">
        <w:rPr>
          <w:rFonts w:ascii="Arial" w:eastAsia="Times New Roman" w:hAnsi="Arial" w:cs="Arial"/>
        </w:rPr>
        <w:t xml:space="preserve"> spoke to the legal aspects of Mr. </w:t>
      </w:r>
      <w:proofErr w:type="spellStart"/>
      <w:r w:rsidR="00FF2A4B" w:rsidRPr="00751570">
        <w:rPr>
          <w:rFonts w:ascii="Arial" w:eastAsia="Times New Roman" w:hAnsi="Arial" w:cs="Arial"/>
        </w:rPr>
        <w:t>Monzione’s</w:t>
      </w:r>
      <w:proofErr w:type="spellEnd"/>
      <w:r w:rsidR="00FF2A4B" w:rsidRPr="00751570">
        <w:rPr>
          <w:rFonts w:ascii="Arial" w:eastAsia="Times New Roman" w:hAnsi="Arial" w:cs="Arial"/>
        </w:rPr>
        <w:t xml:space="preserve"> presentation</w:t>
      </w:r>
      <w:r w:rsidRPr="00751570">
        <w:rPr>
          <w:rFonts w:ascii="Arial" w:eastAsia="Times New Roman" w:hAnsi="Arial" w:cs="Arial"/>
        </w:rPr>
        <w:t xml:space="preserve"> and </w:t>
      </w:r>
      <w:r w:rsidR="00C27761" w:rsidRPr="00751570">
        <w:rPr>
          <w:rFonts w:ascii="Arial" w:eastAsia="Times New Roman" w:hAnsi="Arial" w:cs="Arial"/>
        </w:rPr>
        <w:t>interpreted facts.</w:t>
      </w:r>
    </w:p>
    <w:p w14:paraId="5A2242F0" w14:textId="77777777" w:rsidR="00C27761" w:rsidRPr="00751570" w:rsidRDefault="00C27761" w:rsidP="00751570">
      <w:pPr>
        <w:spacing w:after="0" w:line="240" w:lineRule="auto"/>
        <w:ind w:left="2160"/>
        <w:jc w:val="both"/>
        <w:rPr>
          <w:rFonts w:ascii="Arial" w:eastAsia="Times New Roman" w:hAnsi="Arial" w:cs="Arial"/>
        </w:rPr>
      </w:pPr>
    </w:p>
    <w:p w14:paraId="0792472D" w14:textId="577B5136" w:rsidR="00C27761" w:rsidRDefault="00C27761" w:rsidP="00751570">
      <w:pPr>
        <w:spacing w:after="0" w:line="240" w:lineRule="auto"/>
        <w:ind w:left="2160"/>
        <w:jc w:val="both"/>
        <w:rPr>
          <w:rFonts w:ascii="Arial" w:eastAsia="Times New Roman" w:hAnsi="Arial" w:cs="Arial"/>
        </w:rPr>
      </w:pPr>
      <w:r w:rsidRPr="00751570">
        <w:rPr>
          <w:rFonts w:ascii="Arial" w:eastAsia="Times New Roman" w:hAnsi="Arial" w:cs="Arial"/>
        </w:rPr>
        <w:t>Cathy (last name inaudible)</w:t>
      </w:r>
      <w:r w:rsidR="00022AC8" w:rsidRPr="00751570">
        <w:rPr>
          <w:rFonts w:ascii="Arial" w:eastAsia="Times New Roman" w:hAnsi="Arial" w:cs="Arial"/>
        </w:rPr>
        <w:t xml:space="preserve"> spoke to the importance of the Clark Museum and the dedication of its members, she herself has had a </w:t>
      </w:r>
      <w:r w:rsidR="00FF2A4B" w:rsidRPr="00751570">
        <w:rPr>
          <w:rFonts w:ascii="Arial" w:eastAsia="Times New Roman" w:hAnsi="Arial" w:cs="Arial"/>
        </w:rPr>
        <w:t>46-year</w:t>
      </w:r>
      <w:r w:rsidR="00022AC8" w:rsidRPr="00751570">
        <w:rPr>
          <w:rFonts w:ascii="Arial" w:eastAsia="Times New Roman" w:hAnsi="Arial" w:cs="Arial"/>
        </w:rPr>
        <w:t xml:space="preserve"> relationship with the Museum.</w:t>
      </w:r>
    </w:p>
    <w:p w14:paraId="6CC21ACE" w14:textId="77777777" w:rsidR="00751570" w:rsidRDefault="00751570" w:rsidP="00751570">
      <w:pPr>
        <w:spacing w:after="0" w:line="240" w:lineRule="auto"/>
        <w:ind w:left="2160"/>
        <w:jc w:val="both"/>
        <w:rPr>
          <w:rFonts w:ascii="Arial" w:eastAsia="Times New Roman" w:hAnsi="Arial" w:cs="Arial"/>
        </w:rPr>
      </w:pPr>
    </w:p>
    <w:p w14:paraId="13FE8667" w14:textId="48068259" w:rsidR="00751570" w:rsidRPr="00751570" w:rsidRDefault="00FF409E" w:rsidP="00751570">
      <w:pPr>
        <w:spacing w:after="0" w:line="240" w:lineRule="auto"/>
        <w:ind w:left="2160"/>
        <w:jc w:val="both"/>
        <w:rPr>
          <w:rFonts w:ascii="Arial" w:eastAsia="Times New Roman" w:hAnsi="Arial" w:cs="Arial"/>
        </w:rPr>
      </w:pPr>
      <w:r>
        <w:rPr>
          <w:rFonts w:ascii="Arial" w:eastAsia="Times New Roman" w:hAnsi="Arial" w:cs="Arial"/>
        </w:rPr>
        <w:t xml:space="preserve">Chairman Senecal closed the </w:t>
      </w:r>
      <w:r w:rsidR="00751570">
        <w:rPr>
          <w:rFonts w:ascii="Arial" w:eastAsia="Times New Roman" w:hAnsi="Arial" w:cs="Arial"/>
        </w:rPr>
        <w:t>Public Hearing</w:t>
      </w:r>
      <w:r w:rsidR="00B8688A">
        <w:rPr>
          <w:rFonts w:ascii="Arial" w:eastAsia="Times New Roman" w:hAnsi="Arial" w:cs="Arial"/>
        </w:rPr>
        <w:t>.</w:t>
      </w:r>
    </w:p>
    <w:p w14:paraId="22FAB88C" w14:textId="77777777" w:rsidR="00A16936" w:rsidRPr="00751570" w:rsidRDefault="00A16936" w:rsidP="00751570">
      <w:pPr>
        <w:spacing w:after="0" w:line="240" w:lineRule="auto"/>
        <w:ind w:left="2160"/>
        <w:jc w:val="both"/>
        <w:rPr>
          <w:rFonts w:ascii="Arial" w:eastAsia="Times New Roman" w:hAnsi="Arial" w:cs="Arial"/>
        </w:rPr>
      </w:pPr>
    </w:p>
    <w:p w14:paraId="6A3B7E94" w14:textId="4A70F724" w:rsidR="00FF2A4B" w:rsidRDefault="00A16936" w:rsidP="00751570">
      <w:pPr>
        <w:spacing w:after="0" w:line="240" w:lineRule="auto"/>
        <w:ind w:left="2160"/>
        <w:jc w:val="both"/>
        <w:rPr>
          <w:rFonts w:ascii="Arial" w:eastAsia="Times New Roman" w:hAnsi="Arial" w:cs="Arial"/>
          <w:b/>
          <w:bCs/>
        </w:rPr>
      </w:pPr>
      <w:r w:rsidRPr="00751570">
        <w:rPr>
          <w:rFonts w:ascii="Arial" w:eastAsia="Times New Roman" w:hAnsi="Arial" w:cs="Arial"/>
        </w:rPr>
        <w:t xml:space="preserve">Linda Murray, spoke to </w:t>
      </w:r>
      <w:r w:rsidR="0059546E" w:rsidRPr="00751570">
        <w:rPr>
          <w:rFonts w:ascii="Arial" w:eastAsia="Times New Roman" w:hAnsi="Arial" w:cs="Arial"/>
        </w:rPr>
        <w:t xml:space="preserve">Mr. Greenleaf Clarks Will and how she feels he himself </w:t>
      </w:r>
      <w:r w:rsidR="00005A17" w:rsidRPr="00751570">
        <w:rPr>
          <w:rFonts w:ascii="Arial" w:eastAsia="Times New Roman" w:hAnsi="Arial" w:cs="Arial"/>
        </w:rPr>
        <w:t>separated</w:t>
      </w:r>
      <w:r w:rsidR="0059546E" w:rsidRPr="00751570">
        <w:rPr>
          <w:rFonts w:ascii="Arial" w:eastAsia="Times New Roman" w:hAnsi="Arial" w:cs="Arial"/>
        </w:rPr>
        <w:t xml:space="preserve"> the use of Clark Park and the Museum.  He </w:t>
      </w:r>
      <w:r w:rsidR="00005A17" w:rsidRPr="00751570">
        <w:rPr>
          <w:rFonts w:ascii="Arial" w:eastAsia="Times New Roman" w:hAnsi="Arial" w:cs="Arial"/>
        </w:rPr>
        <w:t>referred</w:t>
      </w:r>
      <w:r w:rsidR="0059546E" w:rsidRPr="00751570">
        <w:rPr>
          <w:rFonts w:ascii="Arial" w:eastAsia="Times New Roman" w:hAnsi="Arial" w:cs="Arial"/>
        </w:rPr>
        <w:t xml:space="preserve"> in his Will </w:t>
      </w:r>
      <w:r w:rsidR="00005A17" w:rsidRPr="00751570">
        <w:rPr>
          <w:rFonts w:ascii="Arial" w:eastAsia="Times New Roman" w:hAnsi="Arial" w:cs="Arial"/>
        </w:rPr>
        <w:t>to</w:t>
      </w:r>
      <w:r w:rsidR="0059546E" w:rsidRPr="00751570">
        <w:rPr>
          <w:rFonts w:ascii="Arial" w:eastAsia="Times New Roman" w:hAnsi="Arial" w:cs="Arial"/>
        </w:rPr>
        <w:t xml:space="preserve"> the house being used as a</w:t>
      </w:r>
      <w:r w:rsidR="00CC0CC0" w:rsidRPr="00751570">
        <w:rPr>
          <w:rFonts w:ascii="Arial" w:eastAsia="Times New Roman" w:hAnsi="Arial" w:cs="Arial"/>
        </w:rPr>
        <w:t xml:space="preserve"> </w:t>
      </w:r>
      <w:r w:rsidR="002E1E06" w:rsidRPr="00751570">
        <w:rPr>
          <w:rFonts w:ascii="Arial" w:eastAsia="Times New Roman" w:hAnsi="Arial" w:cs="Arial"/>
        </w:rPr>
        <w:t>museum</w:t>
      </w:r>
      <w:r w:rsidR="00E6084C" w:rsidRPr="00751570">
        <w:rPr>
          <w:rFonts w:ascii="Arial" w:eastAsia="Times New Roman" w:hAnsi="Arial" w:cs="Arial"/>
        </w:rPr>
        <w:t>.</w:t>
      </w:r>
    </w:p>
    <w:p w14:paraId="46979AA3" w14:textId="77777777" w:rsidR="003206A2" w:rsidRPr="00764C99" w:rsidRDefault="003206A2" w:rsidP="00B8688A">
      <w:pPr>
        <w:spacing w:after="0" w:line="240" w:lineRule="auto"/>
        <w:jc w:val="both"/>
        <w:rPr>
          <w:rFonts w:ascii="Arial" w:eastAsia="Times New Roman" w:hAnsi="Arial" w:cs="Arial"/>
          <w:b/>
          <w:bCs/>
          <w:color w:val="000000"/>
        </w:rPr>
      </w:pPr>
    </w:p>
    <w:p w14:paraId="1738DF48" w14:textId="41143ADA" w:rsidR="00F01916" w:rsidRDefault="00F01916" w:rsidP="00751570">
      <w:pPr>
        <w:spacing w:after="0" w:line="240" w:lineRule="auto"/>
        <w:ind w:left="2160"/>
        <w:jc w:val="both"/>
        <w:rPr>
          <w:rFonts w:ascii="Arial" w:eastAsia="Times New Roman" w:hAnsi="Arial" w:cs="Arial"/>
          <w:b/>
          <w:bCs/>
        </w:rPr>
      </w:pPr>
    </w:p>
    <w:p w14:paraId="66C51A16" w14:textId="25C10478" w:rsidR="00E62177" w:rsidRPr="00B8688A" w:rsidRDefault="00F80A17" w:rsidP="00751570">
      <w:pPr>
        <w:spacing w:after="0" w:line="240" w:lineRule="auto"/>
        <w:ind w:left="2160"/>
        <w:jc w:val="both"/>
        <w:rPr>
          <w:rFonts w:ascii="Arial" w:eastAsia="Times New Roman" w:hAnsi="Arial" w:cs="Arial"/>
        </w:rPr>
      </w:pPr>
      <w:r w:rsidRPr="00B8688A">
        <w:rPr>
          <w:rFonts w:ascii="Arial" w:eastAsia="Times New Roman" w:hAnsi="Arial" w:cs="Arial"/>
        </w:rPr>
        <w:t xml:space="preserve">Brian Deshaies asked about the legality of the agreement the Town </w:t>
      </w:r>
      <w:r w:rsidR="00F01916" w:rsidRPr="00B8688A">
        <w:rPr>
          <w:rFonts w:ascii="Arial" w:eastAsia="Times New Roman" w:hAnsi="Arial" w:cs="Arial"/>
        </w:rPr>
        <w:t>entered</w:t>
      </w:r>
      <w:r w:rsidR="00A31B79" w:rsidRPr="00B8688A">
        <w:rPr>
          <w:rFonts w:ascii="Arial" w:eastAsia="Times New Roman" w:hAnsi="Arial" w:cs="Arial"/>
        </w:rPr>
        <w:t xml:space="preserve"> with Mr. Tougher and Mr. Burt.</w:t>
      </w:r>
    </w:p>
    <w:p w14:paraId="0713858F" w14:textId="77777777" w:rsidR="00A31B79" w:rsidRDefault="00A31B79" w:rsidP="00751570">
      <w:pPr>
        <w:spacing w:after="0" w:line="240" w:lineRule="auto"/>
        <w:ind w:left="2160"/>
        <w:jc w:val="both"/>
        <w:rPr>
          <w:rFonts w:ascii="Arial" w:eastAsia="Times New Roman" w:hAnsi="Arial" w:cs="Arial"/>
          <w:b/>
          <w:bCs/>
        </w:rPr>
      </w:pPr>
    </w:p>
    <w:p w14:paraId="37B18B02" w14:textId="7ACCE278" w:rsidR="00A31B79" w:rsidRPr="00B8688A" w:rsidRDefault="00A31B79" w:rsidP="00751570">
      <w:pPr>
        <w:spacing w:after="0" w:line="240" w:lineRule="auto"/>
        <w:ind w:left="2160"/>
        <w:jc w:val="both"/>
        <w:rPr>
          <w:rFonts w:ascii="Arial" w:eastAsia="Times New Roman" w:hAnsi="Arial" w:cs="Arial"/>
        </w:rPr>
      </w:pPr>
      <w:r w:rsidRPr="00B8688A">
        <w:rPr>
          <w:rFonts w:ascii="Arial" w:eastAsia="Times New Roman" w:hAnsi="Arial" w:cs="Arial"/>
        </w:rPr>
        <w:t>Chairman Senecal said that</w:t>
      </w:r>
      <w:r w:rsidR="000A2B02" w:rsidRPr="00B8688A">
        <w:rPr>
          <w:rFonts w:ascii="Arial" w:eastAsia="Times New Roman" w:hAnsi="Arial" w:cs="Arial"/>
        </w:rPr>
        <w:t xml:space="preserve"> is not being addressed this evening, </w:t>
      </w:r>
      <w:r w:rsidR="00F41F56" w:rsidRPr="00B8688A">
        <w:rPr>
          <w:rFonts w:ascii="Arial" w:eastAsia="Times New Roman" w:hAnsi="Arial" w:cs="Arial"/>
        </w:rPr>
        <w:t xml:space="preserve">only the vote on the </w:t>
      </w:r>
      <w:r w:rsidR="00F01916" w:rsidRPr="00B8688A">
        <w:rPr>
          <w:rFonts w:ascii="Arial" w:eastAsia="Times New Roman" w:hAnsi="Arial" w:cs="Arial"/>
        </w:rPr>
        <w:t>Historical</w:t>
      </w:r>
      <w:r w:rsidR="00F41F56" w:rsidRPr="00B8688A">
        <w:rPr>
          <w:rFonts w:ascii="Arial" w:eastAsia="Times New Roman" w:hAnsi="Arial" w:cs="Arial"/>
        </w:rPr>
        <w:t xml:space="preserve"> Society use of the Clark Muse</w:t>
      </w:r>
      <w:r w:rsidR="00F01916" w:rsidRPr="00B8688A">
        <w:rPr>
          <w:rFonts w:ascii="Arial" w:eastAsia="Times New Roman" w:hAnsi="Arial" w:cs="Arial"/>
        </w:rPr>
        <w:t>um.</w:t>
      </w:r>
    </w:p>
    <w:p w14:paraId="78420D1D" w14:textId="77777777" w:rsidR="00B8688A" w:rsidRDefault="00B8688A" w:rsidP="00751570">
      <w:pPr>
        <w:spacing w:after="0" w:line="240" w:lineRule="auto"/>
        <w:ind w:left="2160"/>
        <w:jc w:val="both"/>
        <w:rPr>
          <w:rFonts w:ascii="Arial" w:eastAsia="Times New Roman" w:hAnsi="Arial" w:cs="Arial"/>
          <w:b/>
          <w:bCs/>
        </w:rPr>
      </w:pPr>
    </w:p>
    <w:p w14:paraId="17396583" w14:textId="3CC36EF8" w:rsidR="00B8688A" w:rsidRPr="003206A2" w:rsidRDefault="00B8688A" w:rsidP="00B8688A">
      <w:pPr>
        <w:spacing w:after="0" w:line="240" w:lineRule="auto"/>
        <w:ind w:left="2160"/>
        <w:jc w:val="both"/>
        <w:rPr>
          <w:rFonts w:ascii="Arial" w:eastAsia="Times New Roman" w:hAnsi="Arial" w:cs="Arial"/>
          <w:b/>
          <w:bCs/>
          <w:color w:val="000000"/>
          <w:u w:val="single"/>
        </w:rPr>
      </w:pPr>
      <w:r w:rsidRPr="003206A2">
        <w:rPr>
          <w:rFonts w:ascii="Arial" w:eastAsia="Times New Roman" w:hAnsi="Arial" w:cs="Arial"/>
          <w:b/>
          <w:bCs/>
          <w:u w:val="single"/>
        </w:rPr>
        <w:t xml:space="preserve">Luke Freudenberg made a motion for </w:t>
      </w:r>
      <w:r w:rsidRPr="003206A2">
        <w:rPr>
          <w:rFonts w:ascii="Arial" w:eastAsia="Times New Roman" w:hAnsi="Arial" w:cs="Arial"/>
          <w:b/>
          <w:bCs/>
          <w:color w:val="000000"/>
          <w:u w:val="single"/>
        </w:rPr>
        <w:t>The Wolfeboro Board of Selectmen to consider a Temporary Event Permit for Wolfeboro Historical Society to host a vintage market on July 9 (rain date July 10th), 2022 from 11:00 AM to 4:00 PM at the Clark Museum complex. Permit #2022-37</w:t>
      </w:r>
      <w:r>
        <w:rPr>
          <w:rFonts w:ascii="Arial" w:eastAsia="Times New Roman" w:hAnsi="Arial" w:cs="Arial"/>
          <w:b/>
          <w:bCs/>
          <w:color w:val="000000"/>
          <w:u w:val="single"/>
        </w:rPr>
        <w:t>, Linda Murray seconded the motion, all in favor motion passed</w:t>
      </w:r>
    </w:p>
    <w:p w14:paraId="64186722" w14:textId="77777777" w:rsidR="00B8688A" w:rsidRPr="0062158E" w:rsidRDefault="00B8688A" w:rsidP="00751570">
      <w:pPr>
        <w:spacing w:after="0" w:line="240" w:lineRule="auto"/>
        <w:ind w:left="2160"/>
        <w:jc w:val="both"/>
        <w:rPr>
          <w:rFonts w:ascii="Arial" w:eastAsia="Times New Roman" w:hAnsi="Arial" w:cs="Arial"/>
          <w:b/>
          <w:bCs/>
        </w:rPr>
      </w:pPr>
    </w:p>
    <w:p w14:paraId="73253EF4"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76ED08D4" w14:textId="77777777" w:rsidR="007F17D1" w:rsidRPr="007F17D1" w:rsidRDefault="007F17D1" w:rsidP="007F17D1">
      <w:pPr>
        <w:spacing w:after="0" w:line="240" w:lineRule="auto"/>
        <w:ind w:left="2160"/>
        <w:rPr>
          <w:rFonts w:ascii="Times New Roman" w:eastAsia="Times New Roman" w:hAnsi="Times New Roman" w:cs="Times New Roman"/>
          <w:sz w:val="24"/>
          <w:szCs w:val="24"/>
        </w:rPr>
      </w:pPr>
      <w:r w:rsidRPr="007F17D1">
        <w:rPr>
          <w:rFonts w:ascii="Arial" w:eastAsia="Times New Roman" w:hAnsi="Arial" w:cs="Arial"/>
          <w:color w:val="000000"/>
        </w:rPr>
        <w:t xml:space="preserve">ii. The Wolfeboro Board of Selectmen to consider </w:t>
      </w:r>
      <w:bookmarkStart w:id="4" w:name="_Hlk102989509"/>
      <w:r w:rsidRPr="007F17D1">
        <w:rPr>
          <w:rFonts w:ascii="Arial" w:eastAsia="Times New Roman" w:hAnsi="Arial" w:cs="Arial"/>
          <w:color w:val="000000"/>
        </w:rPr>
        <w:t>a Temporary Event Permit for Wolfeboro Historical Society to host a vintage market on August 13, 2022 (rain date August 14th) from 11:00 AM to 4:00 PM at the Clark Museum complex. Permit #2022-38</w:t>
      </w:r>
    </w:p>
    <w:bookmarkEnd w:id="4"/>
    <w:p w14:paraId="7E78A652" w14:textId="64ABB075" w:rsidR="007F17D1" w:rsidRDefault="007F17D1" w:rsidP="007F17D1">
      <w:pPr>
        <w:spacing w:after="0" w:line="240" w:lineRule="auto"/>
        <w:ind w:left="2160"/>
        <w:rPr>
          <w:rFonts w:ascii="Arial" w:eastAsia="Times New Roman" w:hAnsi="Arial" w:cs="Arial"/>
          <w:color w:val="FF0000"/>
        </w:rPr>
      </w:pPr>
    </w:p>
    <w:p w14:paraId="3C18E5E7" w14:textId="7F2F57FE" w:rsidR="00805BA3" w:rsidRPr="008C145D" w:rsidRDefault="00805BA3" w:rsidP="007F17D1">
      <w:pPr>
        <w:spacing w:after="0" w:line="240" w:lineRule="auto"/>
        <w:ind w:left="2160"/>
        <w:rPr>
          <w:rFonts w:ascii="Arial" w:eastAsia="Times New Roman" w:hAnsi="Arial" w:cs="Arial"/>
          <w:b/>
          <w:bCs/>
        </w:rPr>
      </w:pPr>
      <w:r w:rsidRPr="008C145D">
        <w:rPr>
          <w:rFonts w:ascii="Arial" w:eastAsia="Times New Roman" w:hAnsi="Arial" w:cs="Arial"/>
          <w:b/>
          <w:bCs/>
        </w:rPr>
        <w:t>Hearing Opened – No Discussion</w:t>
      </w:r>
    </w:p>
    <w:p w14:paraId="4852C600" w14:textId="3F38EAE2" w:rsidR="00805BA3" w:rsidRPr="008C145D" w:rsidRDefault="00805BA3" w:rsidP="007F17D1">
      <w:pPr>
        <w:spacing w:after="0" w:line="240" w:lineRule="auto"/>
        <w:ind w:left="2160"/>
        <w:rPr>
          <w:rFonts w:ascii="Arial" w:eastAsia="Times New Roman" w:hAnsi="Arial" w:cs="Arial"/>
          <w:b/>
          <w:bCs/>
        </w:rPr>
      </w:pPr>
      <w:r w:rsidRPr="008C145D">
        <w:rPr>
          <w:rFonts w:ascii="Arial" w:eastAsia="Times New Roman" w:hAnsi="Arial" w:cs="Arial"/>
          <w:b/>
          <w:bCs/>
        </w:rPr>
        <w:t>Public Hearing Closed</w:t>
      </w:r>
    </w:p>
    <w:p w14:paraId="2563EB27" w14:textId="77777777" w:rsidR="00805BA3" w:rsidRDefault="00805BA3" w:rsidP="007F17D1">
      <w:pPr>
        <w:spacing w:after="0" w:line="240" w:lineRule="auto"/>
        <w:ind w:left="2160"/>
        <w:rPr>
          <w:rFonts w:ascii="Arial" w:eastAsia="Times New Roman" w:hAnsi="Arial" w:cs="Arial"/>
          <w:color w:val="FF0000"/>
        </w:rPr>
      </w:pPr>
    </w:p>
    <w:p w14:paraId="5A88D063" w14:textId="35B70B64" w:rsidR="008547FF" w:rsidRPr="00D37D7C" w:rsidRDefault="008547FF" w:rsidP="005930CE">
      <w:pPr>
        <w:spacing w:after="0" w:line="240" w:lineRule="auto"/>
        <w:ind w:left="2160"/>
        <w:jc w:val="both"/>
        <w:rPr>
          <w:rFonts w:ascii="Times New Roman" w:eastAsia="Times New Roman" w:hAnsi="Times New Roman" w:cs="Times New Roman"/>
          <w:b/>
          <w:bCs/>
          <w:sz w:val="24"/>
          <w:szCs w:val="24"/>
          <w:u w:val="single"/>
        </w:rPr>
      </w:pPr>
      <w:r w:rsidRPr="00D37D7C">
        <w:rPr>
          <w:rFonts w:ascii="Arial" w:eastAsia="Times New Roman" w:hAnsi="Arial" w:cs="Arial"/>
          <w:b/>
          <w:bCs/>
          <w:u w:val="single"/>
        </w:rPr>
        <w:t xml:space="preserve">Dave Senecal made a motion to approve </w:t>
      </w:r>
      <w:r w:rsidRPr="00D37D7C">
        <w:rPr>
          <w:rFonts w:ascii="Arial" w:eastAsia="Times New Roman" w:hAnsi="Arial" w:cs="Arial"/>
          <w:b/>
          <w:bCs/>
          <w:color w:val="000000"/>
          <w:u w:val="single"/>
        </w:rPr>
        <w:t xml:space="preserve">a </w:t>
      </w:r>
      <w:bookmarkStart w:id="5" w:name="_Hlk102996674"/>
      <w:r w:rsidRPr="00D37D7C">
        <w:rPr>
          <w:rFonts w:ascii="Arial" w:eastAsia="Times New Roman" w:hAnsi="Arial" w:cs="Arial"/>
          <w:b/>
          <w:bCs/>
          <w:color w:val="000000"/>
          <w:u w:val="single"/>
        </w:rPr>
        <w:t xml:space="preserve">Temporary Event Permit for Wolfeboro Historical Society to host a vintage market on August 13, 2022 (rain date August 14th) from 11:00 AM to 4:00 PM at the Clark Museum complex. Permit #2022-38, Brian Deshaies </w:t>
      </w:r>
      <w:r w:rsidR="0004445D" w:rsidRPr="00D37D7C">
        <w:rPr>
          <w:rFonts w:ascii="Arial" w:eastAsia="Times New Roman" w:hAnsi="Arial" w:cs="Arial"/>
          <w:b/>
          <w:bCs/>
          <w:color w:val="000000"/>
          <w:u w:val="single"/>
        </w:rPr>
        <w:t xml:space="preserve">seconded the motion, all in favor </w:t>
      </w:r>
      <w:r w:rsidR="00D37D7C">
        <w:rPr>
          <w:rFonts w:ascii="Arial" w:eastAsia="Times New Roman" w:hAnsi="Arial" w:cs="Arial"/>
          <w:b/>
          <w:bCs/>
          <w:color w:val="000000"/>
          <w:u w:val="single"/>
        </w:rPr>
        <w:t>motion passed</w:t>
      </w:r>
    </w:p>
    <w:p w14:paraId="2850D847" w14:textId="4DAF5AED" w:rsidR="00805BA3" w:rsidRPr="007F17D1" w:rsidRDefault="00805BA3" w:rsidP="005930CE">
      <w:pPr>
        <w:spacing w:after="0" w:line="240" w:lineRule="auto"/>
        <w:ind w:left="2160"/>
        <w:jc w:val="both"/>
        <w:rPr>
          <w:rFonts w:ascii="Times New Roman" w:eastAsia="Times New Roman" w:hAnsi="Times New Roman" w:cs="Times New Roman"/>
          <w:sz w:val="24"/>
          <w:szCs w:val="24"/>
        </w:rPr>
      </w:pPr>
    </w:p>
    <w:bookmarkEnd w:id="5"/>
    <w:p w14:paraId="6DF3B7D8" w14:textId="25A1A55A" w:rsidR="007F17D1" w:rsidRPr="00FF409E" w:rsidRDefault="00AD0C8E" w:rsidP="00AD0C8E">
      <w:pPr>
        <w:spacing w:after="0" w:line="240" w:lineRule="auto"/>
        <w:ind w:left="2160"/>
        <w:rPr>
          <w:rFonts w:ascii="Arial" w:eastAsia="Times New Roman" w:hAnsi="Arial" w:cs="Arial"/>
          <w:b/>
          <w:color w:val="000000"/>
        </w:rPr>
      </w:pPr>
      <w:proofErr w:type="spellStart"/>
      <w:proofErr w:type="gramStart"/>
      <w:r w:rsidRPr="00FF409E">
        <w:rPr>
          <w:rFonts w:ascii="Arial" w:eastAsia="Times New Roman" w:hAnsi="Arial" w:cs="Arial"/>
          <w:b/>
          <w:color w:val="000000"/>
        </w:rPr>
        <w:t>iii.</w:t>
      </w:r>
      <w:r w:rsidR="007F17D1" w:rsidRPr="00FF409E">
        <w:rPr>
          <w:rFonts w:ascii="Arial" w:eastAsia="Times New Roman" w:hAnsi="Arial" w:cs="Arial"/>
          <w:b/>
          <w:color w:val="000000"/>
        </w:rPr>
        <w:t>The</w:t>
      </w:r>
      <w:proofErr w:type="spellEnd"/>
      <w:proofErr w:type="gramEnd"/>
      <w:r w:rsidR="007F17D1" w:rsidRPr="00FF409E">
        <w:rPr>
          <w:rFonts w:ascii="Arial" w:eastAsia="Times New Roman" w:hAnsi="Arial" w:cs="Arial"/>
          <w:b/>
          <w:color w:val="000000"/>
        </w:rPr>
        <w:t xml:space="preserve"> Wolfeboro Board of Selectmen to consider </w:t>
      </w:r>
      <w:r w:rsidR="001F6F0D" w:rsidRPr="00FF409E">
        <w:rPr>
          <w:rFonts w:ascii="Arial" w:eastAsia="Times New Roman" w:hAnsi="Arial" w:cs="Arial"/>
          <w:b/>
          <w:color w:val="000000"/>
        </w:rPr>
        <w:t>a Temporary Event Permit for Wolfeboro Historical Society to host a vintage market on September 10, 2022 (rain date September 11th) from 11:00 AM to 4:00 PM at the Clark Museum complex. Permit #2022-39</w:t>
      </w:r>
    </w:p>
    <w:p w14:paraId="3BB2DEB0" w14:textId="496CD8F3" w:rsidR="000B44D1" w:rsidRPr="001F6F0D" w:rsidRDefault="00C96C57" w:rsidP="000B44D1">
      <w:pPr>
        <w:spacing w:after="0" w:line="240" w:lineRule="auto"/>
        <w:rPr>
          <w:rFonts w:ascii="Times New Roman" w:eastAsia="Times New Roman" w:hAnsi="Times New Roman" w:cs="Times New Roman"/>
          <w:sz w:val="24"/>
          <w:szCs w:val="24"/>
        </w:rPr>
      </w:pPr>
      <w:r w:rsidRPr="001F6F0D">
        <w:rPr>
          <w:rFonts w:ascii="Times New Roman" w:eastAsia="Times New Roman" w:hAnsi="Times New Roman" w:cs="Times New Roman"/>
          <w:sz w:val="24"/>
          <w:szCs w:val="24"/>
        </w:rPr>
        <w:tab/>
      </w:r>
      <w:r w:rsidRPr="001F6F0D">
        <w:rPr>
          <w:rFonts w:ascii="Times New Roman" w:eastAsia="Times New Roman" w:hAnsi="Times New Roman" w:cs="Times New Roman"/>
          <w:sz w:val="24"/>
          <w:szCs w:val="24"/>
        </w:rPr>
        <w:tab/>
      </w:r>
      <w:r w:rsidRPr="001F6F0D">
        <w:rPr>
          <w:rFonts w:ascii="Times New Roman" w:eastAsia="Times New Roman" w:hAnsi="Times New Roman" w:cs="Times New Roman"/>
          <w:sz w:val="24"/>
          <w:szCs w:val="24"/>
        </w:rPr>
        <w:tab/>
      </w:r>
    </w:p>
    <w:p w14:paraId="7513C70B" w14:textId="693276F5" w:rsidR="00C96C57" w:rsidRDefault="00C96C57" w:rsidP="000B44D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F5F33">
        <w:rPr>
          <w:rFonts w:ascii="Times New Roman" w:eastAsia="Times New Roman" w:hAnsi="Times New Roman" w:cs="Times New Roman"/>
          <w:b/>
          <w:bCs/>
          <w:sz w:val="24"/>
          <w:szCs w:val="24"/>
        </w:rPr>
        <w:t xml:space="preserve">Public </w:t>
      </w:r>
      <w:r w:rsidRPr="00C96C57">
        <w:rPr>
          <w:rFonts w:ascii="Times New Roman" w:eastAsia="Times New Roman" w:hAnsi="Times New Roman" w:cs="Times New Roman"/>
          <w:b/>
          <w:bCs/>
          <w:sz w:val="24"/>
          <w:szCs w:val="24"/>
        </w:rPr>
        <w:t xml:space="preserve">Hearing Opened </w:t>
      </w:r>
    </w:p>
    <w:p w14:paraId="0FB649C1" w14:textId="77777777" w:rsidR="00487F4A" w:rsidRDefault="00487F4A" w:rsidP="000B44D1">
      <w:pPr>
        <w:spacing w:after="0" w:line="240" w:lineRule="auto"/>
        <w:rPr>
          <w:rFonts w:ascii="Times New Roman" w:eastAsia="Times New Roman" w:hAnsi="Times New Roman" w:cs="Times New Roman"/>
          <w:b/>
          <w:bCs/>
          <w:sz w:val="24"/>
          <w:szCs w:val="24"/>
        </w:rPr>
      </w:pPr>
    </w:p>
    <w:p w14:paraId="14F00C11" w14:textId="01DD947E" w:rsidR="00A878FB" w:rsidRDefault="00BC67CB" w:rsidP="00551F86">
      <w:pPr>
        <w:spacing w:after="0" w:line="240" w:lineRule="auto"/>
        <w:ind w:left="2160"/>
        <w:rPr>
          <w:rFonts w:ascii="Times New Roman" w:eastAsia="Times New Roman" w:hAnsi="Times New Roman" w:cs="Times New Roman"/>
          <w:sz w:val="24"/>
          <w:szCs w:val="24"/>
        </w:rPr>
      </w:pPr>
      <w:r w:rsidRPr="00551F86">
        <w:rPr>
          <w:rFonts w:ascii="Times New Roman" w:eastAsia="Times New Roman" w:hAnsi="Times New Roman" w:cs="Times New Roman"/>
          <w:sz w:val="24"/>
          <w:szCs w:val="24"/>
        </w:rPr>
        <w:t xml:space="preserve">Attorney </w:t>
      </w:r>
      <w:proofErr w:type="spellStart"/>
      <w:r w:rsidRPr="00551F86">
        <w:rPr>
          <w:rFonts w:ascii="Times New Roman" w:eastAsia="Times New Roman" w:hAnsi="Times New Roman" w:cs="Times New Roman"/>
          <w:sz w:val="24"/>
          <w:szCs w:val="24"/>
        </w:rPr>
        <w:t>Monzione</w:t>
      </w:r>
      <w:proofErr w:type="spellEnd"/>
      <w:r w:rsidRPr="00551F86">
        <w:rPr>
          <w:rFonts w:ascii="Times New Roman" w:eastAsia="Times New Roman" w:hAnsi="Times New Roman" w:cs="Times New Roman"/>
          <w:sz w:val="24"/>
          <w:szCs w:val="24"/>
        </w:rPr>
        <w:t xml:space="preserve"> </w:t>
      </w:r>
      <w:r w:rsidR="004D054A" w:rsidRPr="00551F86">
        <w:rPr>
          <w:rFonts w:ascii="Times New Roman" w:eastAsia="Times New Roman" w:hAnsi="Times New Roman" w:cs="Times New Roman"/>
          <w:sz w:val="24"/>
          <w:szCs w:val="24"/>
        </w:rPr>
        <w:t>mentioned</w:t>
      </w:r>
      <w:r w:rsidR="00EF41B9" w:rsidRPr="00551F86">
        <w:rPr>
          <w:rFonts w:ascii="Times New Roman" w:eastAsia="Times New Roman" w:hAnsi="Times New Roman" w:cs="Times New Roman"/>
          <w:sz w:val="24"/>
          <w:szCs w:val="24"/>
        </w:rPr>
        <w:t xml:space="preserve"> that he didn’t mean to </w:t>
      </w:r>
      <w:r w:rsidR="004D054A" w:rsidRPr="00551F86">
        <w:rPr>
          <w:rFonts w:ascii="Times New Roman" w:eastAsia="Times New Roman" w:hAnsi="Times New Roman" w:cs="Times New Roman"/>
          <w:sz w:val="24"/>
          <w:szCs w:val="24"/>
        </w:rPr>
        <w:t>criticize</w:t>
      </w:r>
      <w:r w:rsidR="00EF41B9" w:rsidRPr="00551F86">
        <w:rPr>
          <w:rFonts w:ascii="Times New Roman" w:eastAsia="Times New Roman" w:hAnsi="Times New Roman" w:cs="Times New Roman"/>
          <w:sz w:val="24"/>
          <w:szCs w:val="24"/>
        </w:rPr>
        <w:t xml:space="preserve"> the work </w:t>
      </w:r>
      <w:r w:rsidR="004D054A" w:rsidRPr="00551F86">
        <w:rPr>
          <w:rFonts w:ascii="Times New Roman" w:eastAsia="Times New Roman" w:hAnsi="Times New Roman" w:cs="Times New Roman"/>
          <w:sz w:val="24"/>
          <w:szCs w:val="24"/>
        </w:rPr>
        <w:t>b</w:t>
      </w:r>
      <w:r w:rsidR="00A878FB" w:rsidRPr="00551F86">
        <w:rPr>
          <w:rFonts w:ascii="Times New Roman" w:eastAsia="Times New Roman" w:hAnsi="Times New Roman" w:cs="Times New Roman"/>
          <w:sz w:val="24"/>
          <w:szCs w:val="24"/>
        </w:rPr>
        <w:t xml:space="preserve">eing done by the Wolfeboro Historical Society, and the word </w:t>
      </w:r>
      <w:r w:rsidR="00490683" w:rsidRPr="00551F86">
        <w:rPr>
          <w:rFonts w:ascii="Times New Roman" w:eastAsia="Times New Roman" w:hAnsi="Times New Roman" w:cs="Times New Roman"/>
          <w:sz w:val="24"/>
          <w:szCs w:val="24"/>
        </w:rPr>
        <w:t xml:space="preserve">“offensive” </w:t>
      </w:r>
      <w:r w:rsidR="00551F86" w:rsidRPr="00551F86">
        <w:rPr>
          <w:rFonts w:ascii="Times New Roman" w:eastAsia="Times New Roman" w:hAnsi="Times New Roman" w:cs="Times New Roman"/>
          <w:sz w:val="24"/>
          <w:szCs w:val="24"/>
        </w:rPr>
        <w:t>he used</w:t>
      </w:r>
      <w:r w:rsidR="00731D76">
        <w:rPr>
          <w:rFonts w:ascii="Times New Roman" w:eastAsia="Times New Roman" w:hAnsi="Times New Roman" w:cs="Times New Roman"/>
          <w:sz w:val="24"/>
          <w:szCs w:val="24"/>
        </w:rPr>
        <w:t>,</w:t>
      </w:r>
      <w:r w:rsidR="00551F86" w:rsidRPr="00551F86">
        <w:rPr>
          <w:rFonts w:ascii="Times New Roman" w:eastAsia="Times New Roman" w:hAnsi="Times New Roman" w:cs="Times New Roman"/>
          <w:sz w:val="24"/>
          <w:szCs w:val="24"/>
        </w:rPr>
        <w:t xml:space="preserve"> was</w:t>
      </w:r>
      <w:r w:rsidR="00490683" w:rsidRPr="00551F86">
        <w:rPr>
          <w:rFonts w:ascii="Times New Roman" w:eastAsia="Times New Roman" w:hAnsi="Times New Roman" w:cs="Times New Roman"/>
          <w:sz w:val="24"/>
          <w:szCs w:val="24"/>
        </w:rPr>
        <w:t xml:space="preserve"> taken from the Will in regard to Greenleaf </w:t>
      </w:r>
      <w:r w:rsidR="00551F86" w:rsidRPr="00551F86">
        <w:rPr>
          <w:rFonts w:ascii="Times New Roman" w:eastAsia="Times New Roman" w:hAnsi="Times New Roman" w:cs="Times New Roman"/>
          <w:sz w:val="24"/>
          <w:szCs w:val="24"/>
        </w:rPr>
        <w:t>Clark</w:t>
      </w:r>
      <w:r w:rsidR="00490683" w:rsidRPr="00551F86">
        <w:rPr>
          <w:rFonts w:ascii="Times New Roman" w:eastAsia="Times New Roman" w:hAnsi="Times New Roman" w:cs="Times New Roman"/>
          <w:sz w:val="24"/>
          <w:szCs w:val="24"/>
        </w:rPr>
        <w:t xml:space="preserve"> not wanting anything “</w:t>
      </w:r>
      <w:r w:rsidR="004D054A" w:rsidRPr="00551F86">
        <w:rPr>
          <w:rFonts w:ascii="Times New Roman" w:eastAsia="Times New Roman" w:hAnsi="Times New Roman" w:cs="Times New Roman"/>
          <w:sz w:val="24"/>
          <w:szCs w:val="24"/>
        </w:rPr>
        <w:t>offensive” being held on the property.</w:t>
      </w:r>
    </w:p>
    <w:p w14:paraId="1EF91D48" w14:textId="77777777" w:rsidR="00731D76" w:rsidRPr="00551F86" w:rsidRDefault="00731D76" w:rsidP="00551F86">
      <w:pPr>
        <w:spacing w:after="0" w:line="240" w:lineRule="auto"/>
        <w:ind w:left="2160"/>
        <w:rPr>
          <w:rFonts w:ascii="Times New Roman" w:eastAsia="Times New Roman" w:hAnsi="Times New Roman" w:cs="Times New Roman"/>
          <w:sz w:val="24"/>
          <w:szCs w:val="24"/>
        </w:rPr>
      </w:pPr>
    </w:p>
    <w:p w14:paraId="60BBBD3A" w14:textId="1CAA84D5" w:rsidR="00C96C57" w:rsidRDefault="00C96C57" w:rsidP="000B44D1">
      <w:pPr>
        <w:spacing w:after="0" w:line="240" w:lineRule="auto"/>
        <w:rPr>
          <w:rFonts w:ascii="Times New Roman" w:eastAsia="Times New Roman" w:hAnsi="Times New Roman" w:cs="Times New Roman"/>
          <w:b/>
          <w:bCs/>
          <w:sz w:val="24"/>
          <w:szCs w:val="24"/>
        </w:rPr>
      </w:pPr>
      <w:r w:rsidRPr="00C96C57">
        <w:rPr>
          <w:rFonts w:ascii="Times New Roman" w:eastAsia="Times New Roman" w:hAnsi="Times New Roman" w:cs="Times New Roman"/>
          <w:b/>
          <w:bCs/>
          <w:sz w:val="24"/>
          <w:szCs w:val="24"/>
        </w:rPr>
        <w:tab/>
      </w:r>
      <w:r w:rsidRPr="00C96C57">
        <w:rPr>
          <w:rFonts w:ascii="Times New Roman" w:eastAsia="Times New Roman" w:hAnsi="Times New Roman" w:cs="Times New Roman"/>
          <w:b/>
          <w:bCs/>
          <w:sz w:val="24"/>
          <w:szCs w:val="24"/>
        </w:rPr>
        <w:tab/>
      </w:r>
      <w:r w:rsidRPr="00C96C57">
        <w:rPr>
          <w:rFonts w:ascii="Times New Roman" w:eastAsia="Times New Roman" w:hAnsi="Times New Roman" w:cs="Times New Roman"/>
          <w:b/>
          <w:bCs/>
          <w:sz w:val="24"/>
          <w:szCs w:val="24"/>
        </w:rPr>
        <w:tab/>
        <w:t>Public Hearing Closed</w:t>
      </w:r>
    </w:p>
    <w:p w14:paraId="26DD2AFA" w14:textId="77777777" w:rsidR="008A1B8E" w:rsidRPr="00C96C57" w:rsidRDefault="008A1B8E" w:rsidP="000B44D1">
      <w:pPr>
        <w:spacing w:after="0" w:line="240" w:lineRule="auto"/>
        <w:rPr>
          <w:rFonts w:ascii="Times New Roman" w:eastAsia="Times New Roman" w:hAnsi="Times New Roman" w:cs="Times New Roman"/>
          <w:b/>
          <w:bCs/>
          <w:sz w:val="24"/>
          <w:szCs w:val="24"/>
        </w:rPr>
      </w:pPr>
    </w:p>
    <w:p w14:paraId="3C235FA2" w14:textId="4E870329" w:rsidR="004C34B2" w:rsidRPr="004C34B2" w:rsidRDefault="008A1B8E" w:rsidP="005930CE">
      <w:pPr>
        <w:spacing w:after="0" w:line="240" w:lineRule="auto"/>
        <w:ind w:left="2160"/>
        <w:jc w:val="both"/>
        <w:rPr>
          <w:rFonts w:ascii="Arial" w:eastAsia="Times New Roman" w:hAnsi="Arial" w:cs="Arial"/>
          <w:b/>
          <w:bCs/>
          <w:color w:val="000000"/>
          <w:u w:val="single"/>
        </w:rPr>
      </w:pPr>
      <w:r w:rsidRPr="008A1B8E">
        <w:rPr>
          <w:rFonts w:ascii="Times New Roman" w:eastAsia="Times New Roman" w:hAnsi="Times New Roman" w:cs="Times New Roman"/>
          <w:b/>
          <w:bCs/>
          <w:sz w:val="24"/>
          <w:szCs w:val="24"/>
          <w:u w:val="single"/>
        </w:rPr>
        <w:t xml:space="preserve">Brian Deshaies made a motion to approve </w:t>
      </w:r>
      <w:r w:rsidR="004C34B2" w:rsidRPr="004C34B2">
        <w:rPr>
          <w:rFonts w:ascii="Arial" w:eastAsia="Times New Roman" w:hAnsi="Arial" w:cs="Arial"/>
          <w:b/>
          <w:bCs/>
          <w:color w:val="000000"/>
          <w:u w:val="single"/>
        </w:rPr>
        <w:t xml:space="preserve">a Temporary Event Permit for Wolfeboro Historical Society to host a vintage market </w:t>
      </w:r>
      <w:r w:rsidR="00731D76" w:rsidRPr="004C34B2">
        <w:rPr>
          <w:rFonts w:ascii="Arial" w:eastAsia="Times New Roman" w:hAnsi="Arial" w:cs="Arial"/>
          <w:b/>
          <w:bCs/>
          <w:color w:val="000000"/>
          <w:u w:val="single"/>
        </w:rPr>
        <w:t>on September</w:t>
      </w:r>
      <w:r w:rsidR="004C34B2" w:rsidRPr="004C34B2">
        <w:rPr>
          <w:rFonts w:ascii="Arial" w:eastAsia="Times New Roman" w:hAnsi="Arial" w:cs="Arial"/>
          <w:b/>
          <w:bCs/>
          <w:color w:val="000000"/>
          <w:u w:val="single"/>
        </w:rPr>
        <w:t xml:space="preserve"> 10, 2022 (rain date September 11th) from 11:00 AM to 4:00 PM at the Clark Museum complex. Permit #2022-39</w:t>
      </w:r>
      <w:r w:rsidR="005930CE">
        <w:rPr>
          <w:rFonts w:ascii="Arial" w:eastAsia="Times New Roman" w:hAnsi="Arial" w:cs="Arial"/>
          <w:b/>
          <w:bCs/>
          <w:color w:val="000000"/>
          <w:u w:val="single"/>
        </w:rPr>
        <w:t>, Linda Murray seconded the motion, all in favor motion passed.</w:t>
      </w:r>
    </w:p>
    <w:p w14:paraId="75399BDA" w14:textId="77777777" w:rsidR="008A1B8E" w:rsidRPr="008A1B8E" w:rsidRDefault="008A1B8E" w:rsidP="008A1B8E">
      <w:pPr>
        <w:spacing w:after="0" w:line="240" w:lineRule="auto"/>
        <w:ind w:left="2160"/>
        <w:rPr>
          <w:rFonts w:ascii="Times New Roman" w:eastAsia="Times New Roman" w:hAnsi="Times New Roman" w:cs="Times New Roman"/>
          <w:b/>
          <w:bCs/>
          <w:sz w:val="24"/>
          <w:szCs w:val="24"/>
          <w:u w:val="single"/>
        </w:rPr>
      </w:pPr>
    </w:p>
    <w:p w14:paraId="79CFD7C9" w14:textId="77777777" w:rsidR="007F17D1" w:rsidRPr="00487F4A" w:rsidRDefault="007F17D1" w:rsidP="007F17D1">
      <w:pPr>
        <w:spacing w:after="0" w:line="240" w:lineRule="auto"/>
        <w:ind w:left="2160"/>
        <w:rPr>
          <w:rFonts w:ascii="Arial" w:eastAsia="Times New Roman" w:hAnsi="Arial" w:cs="Arial"/>
          <w:b/>
          <w:color w:val="000000"/>
        </w:rPr>
      </w:pPr>
      <w:r w:rsidRPr="00487F4A">
        <w:rPr>
          <w:rFonts w:ascii="Arial" w:eastAsia="Times New Roman" w:hAnsi="Arial" w:cs="Arial"/>
          <w:b/>
          <w:color w:val="000000"/>
        </w:rPr>
        <w:t xml:space="preserve">iv. The Wolfeboro Board of Selectmen to consider </w:t>
      </w:r>
      <w:bookmarkStart w:id="6" w:name="_Hlk103066701"/>
      <w:r w:rsidRPr="00487F4A">
        <w:rPr>
          <w:rFonts w:ascii="Arial" w:eastAsia="Times New Roman" w:hAnsi="Arial" w:cs="Arial"/>
          <w:b/>
          <w:color w:val="000000"/>
        </w:rPr>
        <w:t>a Temporary Event Permit for Wolfeboro Historical Society to host a vintage market on October 8, 2022 (rain date October 9th) from 11:00 AM to 4:00 PM at the Clark Museum complex. Permit #2022-40</w:t>
      </w:r>
    </w:p>
    <w:p w14:paraId="364869D6" w14:textId="77777777" w:rsidR="00EF3B55" w:rsidRDefault="00EF3B55" w:rsidP="007F17D1">
      <w:pPr>
        <w:spacing w:after="0" w:line="240" w:lineRule="auto"/>
        <w:ind w:left="2160"/>
        <w:rPr>
          <w:rFonts w:ascii="Arial" w:eastAsia="Times New Roman" w:hAnsi="Arial" w:cs="Arial"/>
          <w:color w:val="000000"/>
        </w:rPr>
      </w:pPr>
    </w:p>
    <w:bookmarkEnd w:id="6"/>
    <w:p w14:paraId="0B7BC1EC" w14:textId="4F631108" w:rsidR="00551252" w:rsidRPr="00EF3B55" w:rsidRDefault="00551252" w:rsidP="007F17D1">
      <w:pPr>
        <w:spacing w:after="0" w:line="240" w:lineRule="auto"/>
        <w:ind w:left="2160"/>
        <w:rPr>
          <w:rFonts w:ascii="Arial" w:eastAsia="Times New Roman" w:hAnsi="Arial" w:cs="Arial"/>
          <w:color w:val="000000"/>
        </w:rPr>
      </w:pPr>
      <w:r w:rsidRPr="00EF3B55">
        <w:rPr>
          <w:rFonts w:ascii="Arial" w:eastAsia="Times New Roman" w:hAnsi="Arial" w:cs="Arial"/>
          <w:color w:val="000000"/>
        </w:rPr>
        <w:t>Public Hearing Opened-No Discussion</w:t>
      </w:r>
    </w:p>
    <w:p w14:paraId="0DC90A2C" w14:textId="77777777" w:rsidR="00C3413A" w:rsidRPr="00EF3B55" w:rsidRDefault="00C3413A" w:rsidP="007F17D1">
      <w:pPr>
        <w:spacing w:after="0" w:line="240" w:lineRule="auto"/>
        <w:ind w:left="2160"/>
        <w:rPr>
          <w:rFonts w:ascii="Arial" w:eastAsia="Times New Roman" w:hAnsi="Arial" w:cs="Arial"/>
          <w:color w:val="000000"/>
        </w:rPr>
      </w:pPr>
    </w:p>
    <w:p w14:paraId="02699E4B" w14:textId="4CE8E5AE" w:rsidR="00CA0542" w:rsidRPr="00CA0542" w:rsidRDefault="00C3413A" w:rsidP="00EF3B55">
      <w:pPr>
        <w:spacing w:after="0" w:line="240" w:lineRule="auto"/>
        <w:ind w:left="2160"/>
        <w:jc w:val="both"/>
        <w:rPr>
          <w:rFonts w:ascii="Arial" w:eastAsia="Times New Roman" w:hAnsi="Arial" w:cs="Arial"/>
          <w:b/>
          <w:bCs/>
          <w:color w:val="000000"/>
          <w:u w:val="single"/>
        </w:rPr>
      </w:pPr>
      <w:r w:rsidRPr="00CA0542">
        <w:rPr>
          <w:rFonts w:ascii="Arial" w:eastAsia="Times New Roman" w:hAnsi="Arial" w:cs="Arial"/>
          <w:b/>
          <w:bCs/>
          <w:color w:val="000000"/>
          <w:u w:val="single"/>
        </w:rPr>
        <w:t>Linda Murray made a motion to</w:t>
      </w:r>
      <w:r w:rsidR="00CA0542" w:rsidRPr="00CA0542">
        <w:rPr>
          <w:rFonts w:ascii="Arial" w:eastAsia="Times New Roman" w:hAnsi="Arial" w:cs="Arial"/>
          <w:b/>
          <w:bCs/>
          <w:color w:val="000000"/>
          <w:u w:val="single"/>
        </w:rPr>
        <w:t xml:space="preserve"> approve a Temporary Event Permit for Wolfeboro Historical Society to host a vintage market on October 8, 2022 (rain date October 9th) from 11:00 AM to 4:00 PM at the Clark Museum complex. Permit #2022-40</w:t>
      </w:r>
      <w:r w:rsidR="00487F4A">
        <w:rPr>
          <w:rFonts w:ascii="Arial" w:eastAsia="Times New Roman" w:hAnsi="Arial" w:cs="Arial"/>
          <w:b/>
          <w:bCs/>
          <w:color w:val="000000"/>
          <w:u w:val="single"/>
        </w:rPr>
        <w:t xml:space="preserve">. </w:t>
      </w:r>
      <w:r w:rsidR="00CF5EE4">
        <w:rPr>
          <w:rFonts w:ascii="Arial" w:eastAsia="Times New Roman" w:hAnsi="Arial" w:cs="Arial"/>
          <w:b/>
          <w:bCs/>
          <w:color w:val="000000"/>
          <w:u w:val="single"/>
        </w:rPr>
        <w:t>Brad Harriman seconded the motion, all in favor, motion approved</w:t>
      </w:r>
    </w:p>
    <w:p w14:paraId="060A1C30" w14:textId="28EA4650" w:rsidR="00C3413A" w:rsidRPr="00551252" w:rsidRDefault="00C3413A" w:rsidP="007F17D1">
      <w:pPr>
        <w:spacing w:after="0" w:line="240" w:lineRule="auto"/>
        <w:ind w:left="2160"/>
        <w:rPr>
          <w:rFonts w:ascii="Arial" w:eastAsia="Times New Roman" w:hAnsi="Arial" w:cs="Arial"/>
          <w:b/>
          <w:bCs/>
          <w:color w:val="000000"/>
        </w:rPr>
      </w:pPr>
    </w:p>
    <w:p w14:paraId="73BBE384" w14:textId="2771451A" w:rsidR="00551252" w:rsidRPr="00EF3B55" w:rsidRDefault="00551252" w:rsidP="007F17D1">
      <w:pPr>
        <w:spacing w:after="0" w:line="240" w:lineRule="auto"/>
        <w:ind w:left="2160"/>
        <w:rPr>
          <w:rFonts w:ascii="Arial" w:eastAsia="Times New Roman" w:hAnsi="Arial" w:cs="Arial"/>
          <w:color w:val="000000"/>
        </w:rPr>
      </w:pPr>
      <w:r w:rsidRPr="00EF3B55">
        <w:rPr>
          <w:rFonts w:ascii="Arial" w:eastAsia="Times New Roman" w:hAnsi="Arial" w:cs="Arial"/>
          <w:color w:val="000000"/>
        </w:rPr>
        <w:t>Public Hearing Closed</w:t>
      </w:r>
    </w:p>
    <w:p w14:paraId="651CE458" w14:textId="77777777" w:rsidR="00BE0582" w:rsidRPr="00EF3B55" w:rsidRDefault="00BE0582" w:rsidP="007F17D1">
      <w:pPr>
        <w:spacing w:after="0" w:line="240" w:lineRule="auto"/>
        <w:ind w:left="2160"/>
        <w:rPr>
          <w:rFonts w:ascii="Times New Roman" w:eastAsia="Times New Roman" w:hAnsi="Times New Roman" w:cs="Times New Roman"/>
          <w:sz w:val="24"/>
          <w:szCs w:val="24"/>
        </w:rPr>
      </w:pPr>
    </w:p>
    <w:p w14:paraId="5F10BC52" w14:textId="237C626C" w:rsidR="007F17D1" w:rsidRPr="007F17D1" w:rsidRDefault="00564526" w:rsidP="007F17D1">
      <w:pPr>
        <w:spacing w:after="240" w:line="240" w:lineRule="auto"/>
        <w:rPr>
          <w:rFonts w:ascii="Times New Roman" w:eastAsia="Times New Roman" w:hAnsi="Times New Roman" w:cs="Times New Roman"/>
          <w:sz w:val="24"/>
          <w:szCs w:val="24"/>
        </w:rPr>
      </w:pPr>
      <w:r>
        <w:rPr>
          <w:rFonts w:ascii="Arial" w:eastAsia="Times New Roman" w:hAnsi="Arial" w:cs="Arial"/>
          <w:color w:val="FF0000"/>
        </w:rPr>
        <w:tab/>
      </w:r>
      <w:r>
        <w:rPr>
          <w:rFonts w:ascii="Arial" w:eastAsia="Times New Roman" w:hAnsi="Arial" w:cs="Arial"/>
          <w:color w:val="FF0000"/>
        </w:rPr>
        <w:tab/>
      </w:r>
      <w:r>
        <w:rPr>
          <w:rFonts w:ascii="Arial" w:eastAsia="Times New Roman" w:hAnsi="Arial" w:cs="Arial"/>
          <w:color w:val="FF0000"/>
        </w:rPr>
        <w:tab/>
      </w:r>
    </w:p>
    <w:p w14:paraId="2015728D" w14:textId="4FA205AA" w:rsidR="007F17D1" w:rsidRPr="00487F4A" w:rsidRDefault="007F17D1" w:rsidP="007F17D1">
      <w:pPr>
        <w:spacing w:after="0" w:line="240" w:lineRule="auto"/>
        <w:ind w:left="2160"/>
        <w:rPr>
          <w:rFonts w:ascii="Arial" w:eastAsia="Times New Roman" w:hAnsi="Arial" w:cs="Arial"/>
          <w:b/>
          <w:color w:val="000000"/>
        </w:rPr>
      </w:pPr>
      <w:r w:rsidRPr="00487F4A">
        <w:rPr>
          <w:rFonts w:ascii="Arial" w:eastAsia="Times New Roman" w:hAnsi="Arial" w:cs="Arial"/>
          <w:b/>
          <w:color w:val="000000"/>
        </w:rPr>
        <w:t>v. The Wolfeboro Board of Selectmen to consider a Temporary Event Permit for the Wolfeboro Public Library to host a children’s program July 15th, 2022 in Cate Park and Community Bandstand. Permit #2022-44</w:t>
      </w:r>
    </w:p>
    <w:p w14:paraId="15C033FF" w14:textId="77777777" w:rsidR="004F280B" w:rsidRPr="007F17D1" w:rsidRDefault="004F280B" w:rsidP="007F17D1">
      <w:pPr>
        <w:spacing w:after="0" w:line="240" w:lineRule="auto"/>
        <w:ind w:left="2160"/>
        <w:rPr>
          <w:rFonts w:ascii="Times New Roman" w:eastAsia="Times New Roman" w:hAnsi="Times New Roman" w:cs="Times New Roman"/>
          <w:sz w:val="24"/>
          <w:szCs w:val="24"/>
        </w:rPr>
      </w:pPr>
    </w:p>
    <w:p w14:paraId="53D318B2" w14:textId="14DD7AC0" w:rsidR="004F280B" w:rsidRDefault="004F280B" w:rsidP="007F17D1">
      <w:pPr>
        <w:spacing w:after="0" w:line="240" w:lineRule="auto"/>
        <w:ind w:left="2160"/>
        <w:rPr>
          <w:rFonts w:ascii="Arial" w:eastAsia="Times New Roman" w:hAnsi="Arial" w:cs="Arial"/>
        </w:rPr>
      </w:pPr>
      <w:r w:rsidRPr="004F280B">
        <w:rPr>
          <w:rFonts w:ascii="Arial" w:eastAsia="Times New Roman" w:hAnsi="Arial" w:cs="Arial"/>
        </w:rPr>
        <w:t>Dave Senecal opened Public Hearing</w:t>
      </w:r>
    </w:p>
    <w:p w14:paraId="35679643" w14:textId="77777777" w:rsidR="00487F4A" w:rsidRPr="004F280B" w:rsidRDefault="00487F4A" w:rsidP="007F17D1">
      <w:pPr>
        <w:spacing w:after="0" w:line="240" w:lineRule="auto"/>
        <w:ind w:left="2160"/>
        <w:rPr>
          <w:rFonts w:ascii="Arial" w:eastAsia="Times New Roman" w:hAnsi="Arial" w:cs="Arial"/>
        </w:rPr>
      </w:pPr>
    </w:p>
    <w:p w14:paraId="0FBAC2C3" w14:textId="65E195A1" w:rsidR="004F280B" w:rsidRDefault="004F280B" w:rsidP="007F17D1">
      <w:pPr>
        <w:spacing w:after="0" w:line="240" w:lineRule="auto"/>
        <w:ind w:left="2160"/>
        <w:rPr>
          <w:rFonts w:ascii="Arial" w:eastAsia="Times New Roman" w:hAnsi="Arial" w:cs="Arial"/>
        </w:rPr>
      </w:pPr>
      <w:r w:rsidRPr="004F280B">
        <w:rPr>
          <w:rFonts w:ascii="Arial" w:eastAsia="Times New Roman" w:hAnsi="Arial" w:cs="Arial"/>
        </w:rPr>
        <w:t>Joyce Davis</w:t>
      </w:r>
      <w:r w:rsidR="00E226CF">
        <w:rPr>
          <w:rFonts w:ascii="Arial" w:eastAsia="Times New Roman" w:hAnsi="Arial" w:cs="Arial"/>
        </w:rPr>
        <w:t xml:space="preserve"> Assistant Director for the </w:t>
      </w:r>
      <w:r w:rsidR="00487F4A">
        <w:rPr>
          <w:rFonts w:ascii="Arial" w:eastAsia="Times New Roman" w:hAnsi="Arial" w:cs="Arial"/>
        </w:rPr>
        <w:t>Wolfeboro</w:t>
      </w:r>
      <w:r w:rsidR="001B0A89">
        <w:rPr>
          <w:rFonts w:ascii="Arial" w:eastAsia="Times New Roman" w:hAnsi="Arial" w:cs="Arial"/>
        </w:rPr>
        <w:t xml:space="preserve"> Public Library</w:t>
      </w:r>
      <w:r w:rsidRPr="004F280B">
        <w:rPr>
          <w:rFonts w:ascii="Arial" w:eastAsia="Times New Roman" w:hAnsi="Arial" w:cs="Arial"/>
        </w:rPr>
        <w:t xml:space="preserve"> </w:t>
      </w:r>
      <w:r w:rsidR="00EF3B55">
        <w:rPr>
          <w:rFonts w:ascii="Arial" w:eastAsia="Times New Roman" w:hAnsi="Arial" w:cs="Arial"/>
        </w:rPr>
        <w:t xml:space="preserve">made </w:t>
      </w:r>
      <w:r w:rsidR="00487F4A">
        <w:rPr>
          <w:rFonts w:ascii="Arial" w:eastAsia="Times New Roman" w:hAnsi="Arial" w:cs="Arial"/>
        </w:rPr>
        <w:t>a presentation</w:t>
      </w:r>
      <w:r w:rsidR="001B0A89">
        <w:rPr>
          <w:rFonts w:ascii="Arial" w:eastAsia="Times New Roman" w:hAnsi="Arial" w:cs="Arial"/>
        </w:rPr>
        <w:t xml:space="preserve"> about the program</w:t>
      </w:r>
      <w:r w:rsidR="00EF3B55">
        <w:rPr>
          <w:rFonts w:ascii="Arial" w:eastAsia="Times New Roman" w:hAnsi="Arial" w:cs="Arial"/>
        </w:rPr>
        <w:t xml:space="preserve"> </w:t>
      </w:r>
    </w:p>
    <w:p w14:paraId="4556B4DD" w14:textId="2A655C93" w:rsidR="00F3034D" w:rsidRDefault="00F3034D" w:rsidP="007F17D1">
      <w:pPr>
        <w:spacing w:after="0" w:line="240" w:lineRule="auto"/>
        <w:ind w:left="2160"/>
        <w:rPr>
          <w:rFonts w:ascii="Arial" w:eastAsia="Times New Roman" w:hAnsi="Arial" w:cs="Arial"/>
        </w:rPr>
      </w:pPr>
    </w:p>
    <w:p w14:paraId="0D9D4886" w14:textId="2E85EDDE" w:rsidR="00F3034D" w:rsidRPr="004F280B" w:rsidRDefault="00F3034D" w:rsidP="007F17D1">
      <w:pPr>
        <w:spacing w:after="0" w:line="240" w:lineRule="auto"/>
        <w:ind w:left="2160"/>
        <w:rPr>
          <w:rFonts w:ascii="Arial" w:eastAsia="Times New Roman" w:hAnsi="Arial" w:cs="Arial"/>
        </w:rPr>
      </w:pPr>
      <w:r>
        <w:rPr>
          <w:rFonts w:ascii="Arial" w:eastAsia="Times New Roman" w:hAnsi="Arial" w:cs="Arial"/>
        </w:rPr>
        <w:t>Public Hearing Closed</w:t>
      </w:r>
    </w:p>
    <w:p w14:paraId="71D8601D" w14:textId="46D2824C" w:rsidR="007F17D1" w:rsidRPr="004F280B" w:rsidRDefault="007F17D1" w:rsidP="004F280B">
      <w:pPr>
        <w:spacing w:after="0" w:line="240" w:lineRule="auto"/>
        <w:rPr>
          <w:rFonts w:ascii="Times New Roman" w:eastAsia="Times New Roman" w:hAnsi="Times New Roman" w:cs="Times New Roman"/>
          <w:sz w:val="24"/>
          <w:szCs w:val="24"/>
        </w:rPr>
      </w:pPr>
      <w:r w:rsidRPr="004F280B">
        <w:rPr>
          <w:rFonts w:ascii="Arial" w:eastAsia="Times New Roman" w:hAnsi="Arial" w:cs="Arial"/>
        </w:rPr>
        <w:t> </w:t>
      </w:r>
    </w:p>
    <w:p w14:paraId="14EC3106" w14:textId="77777777" w:rsidR="007F17D1" w:rsidRPr="004F280B" w:rsidRDefault="007F17D1" w:rsidP="007F17D1">
      <w:pPr>
        <w:spacing w:after="0" w:line="240" w:lineRule="auto"/>
        <w:ind w:left="2160"/>
        <w:rPr>
          <w:rFonts w:ascii="Times New Roman" w:eastAsia="Times New Roman" w:hAnsi="Times New Roman" w:cs="Times New Roman"/>
          <w:b/>
          <w:bCs/>
          <w:sz w:val="24"/>
          <w:szCs w:val="24"/>
          <w:u w:val="single"/>
        </w:rPr>
      </w:pPr>
      <w:r w:rsidRPr="004F280B">
        <w:rPr>
          <w:rFonts w:ascii="Arial" w:eastAsia="Times New Roman" w:hAnsi="Arial" w:cs="Arial"/>
          <w:b/>
          <w:bCs/>
          <w:u w:val="single"/>
        </w:rPr>
        <w:t>Move to approve a temporary event permit for the Wolfeboro Public Library to host a children’s program July 15th, 2022 in Cate Park and Community Bandstand. Permit #2022-44</w:t>
      </w:r>
    </w:p>
    <w:p w14:paraId="442169A7"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50DF0788" w14:textId="6B5E95D2" w:rsidR="007F17D1" w:rsidRPr="00487F4A" w:rsidRDefault="007F17D1" w:rsidP="007F17D1">
      <w:pPr>
        <w:spacing w:after="0" w:line="240" w:lineRule="auto"/>
        <w:ind w:left="2160"/>
        <w:rPr>
          <w:rFonts w:ascii="Arial" w:eastAsia="Times New Roman" w:hAnsi="Arial" w:cs="Arial"/>
          <w:b/>
          <w:color w:val="000000"/>
        </w:rPr>
      </w:pPr>
      <w:r w:rsidRPr="00487F4A">
        <w:rPr>
          <w:rFonts w:ascii="Arial" w:eastAsia="Times New Roman" w:hAnsi="Arial" w:cs="Arial"/>
          <w:b/>
          <w:color w:val="000000"/>
        </w:rPr>
        <w:t xml:space="preserve">vi. The Wolfeboro Board of Selectmen to consider a Temporary Event Permit for the Wolfeboro Area Children’s Center to host a Color Run on August 7th, </w:t>
      </w:r>
      <w:r w:rsidR="00AC4633" w:rsidRPr="00487F4A">
        <w:rPr>
          <w:rFonts w:ascii="Arial" w:eastAsia="Times New Roman" w:hAnsi="Arial" w:cs="Arial"/>
          <w:b/>
          <w:color w:val="000000"/>
        </w:rPr>
        <w:t>2022,</w:t>
      </w:r>
      <w:r w:rsidRPr="00487F4A">
        <w:rPr>
          <w:rFonts w:ascii="Arial" w:eastAsia="Times New Roman" w:hAnsi="Arial" w:cs="Arial"/>
          <w:b/>
          <w:color w:val="000000"/>
        </w:rPr>
        <w:t xml:space="preserve"> from 8:00 AM to Noon along Bridge Falls Path and Cotton Valley Rail Trail. Permit #2022-45</w:t>
      </w:r>
    </w:p>
    <w:p w14:paraId="325E1330" w14:textId="77777777" w:rsidR="0039418D" w:rsidRDefault="0039418D" w:rsidP="007F17D1">
      <w:pPr>
        <w:spacing w:after="0" w:line="240" w:lineRule="auto"/>
        <w:ind w:left="2160"/>
        <w:rPr>
          <w:rFonts w:ascii="Arial" w:eastAsia="Times New Roman" w:hAnsi="Arial" w:cs="Arial"/>
          <w:color w:val="000000"/>
        </w:rPr>
      </w:pPr>
    </w:p>
    <w:p w14:paraId="178F2359" w14:textId="13BD7994" w:rsidR="0039418D" w:rsidRDefault="0039418D" w:rsidP="007F17D1">
      <w:pPr>
        <w:spacing w:after="0" w:line="240" w:lineRule="auto"/>
        <w:ind w:left="2160"/>
        <w:rPr>
          <w:rFonts w:ascii="Arial" w:eastAsia="Times New Roman" w:hAnsi="Arial" w:cs="Arial"/>
          <w:color w:val="000000"/>
        </w:rPr>
      </w:pPr>
      <w:r>
        <w:rPr>
          <w:rFonts w:ascii="Arial" w:eastAsia="Times New Roman" w:hAnsi="Arial" w:cs="Arial"/>
          <w:color w:val="000000"/>
        </w:rPr>
        <w:t>Public Hearing Opened</w:t>
      </w:r>
    </w:p>
    <w:p w14:paraId="4FAADE64" w14:textId="77777777" w:rsidR="0039418D" w:rsidRDefault="0039418D" w:rsidP="007F17D1">
      <w:pPr>
        <w:spacing w:after="0" w:line="240" w:lineRule="auto"/>
        <w:ind w:left="2160"/>
        <w:rPr>
          <w:rFonts w:ascii="Arial" w:eastAsia="Times New Roman" w:hAnsi="Arial" w:cs="Arial"/>
          <w:color w:val="000000"/>
        </w:rPr>
      </w:pPr>
    </w:p>
    <w:p w14:paraId="6A643667" w14:textId="141CDFC8" w:rsidR="0039418D" w:rsidRDefault="0039418D" w:rsidP="00301AA3">
      <w:pPr>
        <w:spacing w:after="0" w:line="240" w:lineRule="auto"/>
        <w:ind w:left="2160"/>
        <w:rPr>
          <w:rFonts w:ascii="Arial" w:eastAsia="Times New Roman" w:hAnsi="Arial" w:cs="Arial"/>
          <w:color w:val="000000"/>
        </w:rPr>
      </w:pPr>
      <w:r>
        <w:rPr>
          <w:rFonts w:ascii="Arial" w:eastAsia="Times New Roman" w:hAnsi="Arial" w:cs="Arial"/>
          <w:color w:val="000000"/>
        </w:rPr>
        <w:t xml:space="preserve">Sarah Morgan </w:t>
      </w:r>
      <w:r w:rsidR="00F32976">
        <w:rPr>
          <w:rFonts w:ascii="Arial" w:eastAsia="Times New Roman" w:hAnsi="Arial" w:cs="Arial"/>
          <w:color w:val="000000"/>
        </w:rPr>
        <w:t>Board of Director Member for the Children’s Center</w:t>
      </w:r>
      <w:r w:rsidR="005D20E4">
        <w:rPr>
          <w:rFonts w:ascii="Arial" w:eastAsia="Times New Roman" w:hAnsi="Arial" w:cs="Arial"/>
          <w:color w:val="000000"/>
        </w:rPr>
        <w:t xml:space="preserve"> addressed the Board about the</w:t>
      </w:r>
      <w:r w:rsidR="00301AA3">
        <w:rPr>
          <w:rFonts w:ascii="Arial" w:eastAsia="Times New Roman" w:hAnsi="Arial" w:cs="Arial"/>
          <w:color w:val="000000"/>
        </w:rPr>
        <w:t xml:space="preserve"> event.  </w:t>
      </w:r>
    </w:p>
    <w:p w14:paraId="336E28E8" w14:textId="77777777" w:rsidR="00301AA3" w:rsidRDefault="00301AA3" w:rsidP="0039418D">
      <w:pPr>
        <w:spacing w:after="0" w:line="240" w:lineRule="auto"/>
        <w:rPr>
          <w:rFonts w:ascii="Arial" w:eastAsia="Times New Roman" w:hAnsi="Arial" w:cs="Arial"/>
          <w:color w:val="000000"/>
        </w:rPr>
      </w:pPr>
    </w:p>
    <w:p w14:paraId="19E2C46B" w14:textId="1FFEFC2C" w:rsidR="00301AA3" w:rsidRDefault="00301AA3" w:rsidP="0039418D">
      <w:pPr>
        <w:spacing w:after="0" w:line="240" w:lineRule="auto"/>
        <w:rPr>
          <w:rFonts w:ascii="Arial" w:eastAsia="Times New Roman" w:hAnsi="Arial" w:cs="Arial"/>
          <w:color w:val="000000"/>
        </w:rPr>
      </w:pP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Public Hearing Closed</w:t>
      </w:r>
    </w:p>
    <w:p w14:paraId="4B1DC063" w14:textId="77777777" w:rsidR="00301AA3" w:rsidRPr="007F17D1" w:rsidRDefault="00301AA3" w:rsidP="0039418D">
      <w:pPr>
        <w:spacing w:after="0" w:line="240" w:lineRule="auto"/>
        <w:rPr>
          <w:rFonts w:ascii="Times New Roman" w:eastAsia="Times New Roman" w:hAnsi="Times New Roman" w:cs="Times New Roman"/>
          <w:sz w:val="24"/>
          <w:szCs w:val="24"/>
        </w:rPr>
      </w:pPr>
    </w:p>
    <w:p w14:paraId="436C04FE" w14:textId="2D1E8503" w:rsidR="007F17D1" w:rsidRPr="00301AA3" w:rsidRDefault="00301AA3" w:rsidP="007F17D1">
      <w:pPr>
        <w:spacing w:after="0" w:line="240" w:lineRule="auto"/>
        <w:ind w:left="2160"/>
        <w:rPr>
          <w:rFonts w:ascii="Times New Roman" w:eastAsia="Times New Roman" w:hAnsi="Times New Roman" w:cs="Times New Roman"/>
          <w:b/>
          <w:bCs/>
          <w:sz w:val="24"/>
          <w:szCs w:val="24"/>
          <w:u w:val="single"/>
        </w:rPr>
      </w:pPr>
      <w:r w:rsidRPr="00301AA3">
        <w:rPr>
          <w:rFonts w:ascii="Arial" w:eastAsia="Times New Roman" w:hAnsi="Arial" w:cs="Arial"/>
          <w:b/>
          <w:bCs/>
          <w:u w:val="single"/>
        </w:rPr>
        <w:t xml:space="preserve">Linda Murray moved to </w:t>
      </w:r>
      <w:r w:rsidR="00C67BDC" w:rsidRPr="00301AA3">
        <w:rPr>
          <w:rFonts w:ascii="Arial" w:eastAsia="Times New Roman" w:hAnsi="Arial" w:cs="Arial"/>
          <w:b/>
          <w:bCs/>
          <w:u w:val="single"/>
        </w:rPr>
        <w:t>approve a</w:t>
      </w:r>
      <w:r w:rsidR="00487F4A" w:rsidRPr="00301AA3">
        <w:rPr>
          <w:rFonts w:ascii="Arial" w:eastAsia="Times New Roman" w:hAnsi="Arial" w:cs="Arial"/>
          <w:b/>
          <w:bCs/>
          <w:u w:val="single"/>
        </w:rPr>
        <w:t> Temporary</w:t>
      </w:r>
      <w:r w:rsidR="007F17D1" w:rsidRPr="00301AA3">
        <w:rPr>
          <w:rFonts w:ascii="Arial" w:eastAsia="Times New Roman" w:hAnsi="Arial" w:cs="Arial"/>
          <w:b/>
          <w:bCs/>
          <w:u w:val="single"/>
        </w:rPr>
        <w:t xml:space="preserve"> Event Permit for the Wolfeboro Area Children’s Center to host a Color Run on August 7th, 2022 from 8:00 AM to Noon along Bridge Falls Path and Cotton Valley Rail Trail. Permit #2022-45 contingent upon approval from the state. </w:t>
      </w:r>
      <w:r w:rsidR="00244AA9">
        <w:rPr>
          <w:rFonts w:ascii="Arial" w:eastAsia="Times New Roman" w:hAnsi="Arial" w:cs="Arial"/>
          <w:b/>
          <w:bCs/>
          <w:u w:val="single"/>
        </w:rPr>
        <w:t xml:space="preserve"> Brian Deshaies seconded the motion, all in favor motion approved.</w:t>
      </w:r>
    </w:p>
    <w:p w14:paraId="22085C9E"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35D5D2CB" w14:textId="77777777" w:rsidR="007F17D1" w:rsidRPr="007F17D1" w:rsidRDefault="007F17D1" w:rsidP="007F17D1">
      <w:pPr>
        <w:spacing w:after="0" w:line="240" w:lineRule="auto"/>
        <w:ind w:left="360"/>
        <w:rPr>
          <w:rFonts w:ascii="Times New Roman" w:eastAsia="Times New Roman" w:hAnsi="Times New Roman" w:cs="Times New Roman"/>
          <w:sz w:val="24"/>
          <w:szCs w:val="24"/>
        </w:rPr>
      </w:pPr>
      <w:r w:rsidRPr="007F17D1">
        <w:rPr>
          <w:rFonts w:ascii="Arial" w:eastAsia="Times New Roman" w:hAnsi="Arial" w:cs="Arial"/>
          <w:i/>
          <w:iCs/>
          <w:color w:val="000000"/>
        </w:rPr>
        <w:tab/>
      </w:r>
    </w:p>
    <w:p w14:paraId="670494D4" w14:textId="251D367A" w:rsidR="00835F3A" w:rsidRPr="00487F4A" w:rsidRDefault="007F17D1" w:rsidP="00835F3A">
      <w:pPr>
        <w:pStyle w:val="ListParagraph"/>
        <w:numPr>
          <w:ilvl w:val="0"/>
          <w:numId w:val="1"/>
        </w:numPr>
        <w:spacing w:after="0" w:line="240" w:lineRule="auto"/>
        <w:rPr>
          <w:rFonts w:ascii="Arial" w:eastAsia="Times New Roman" w:hAnsi="Arial" w:cs="Arial"/>
          <w:b/>
          <w:color w:val="000000"/>
        </w:rPr>
      </w:pPr>
      <w:r w:rsidRPr="00487F4A">
        <w:rPr>
          <w:rFonts w:ascii="Arial" w:eastAsia="Times New Roman" w:hAnsi="Arial" w:cs="Arial"/>
          <w:b/>
          <w:color w:val="000000"/>
        </w:rPr>
        <w:t xml:space="preserve">Public Comment </w:t>
      </w:r>
    </w:p>
    <w:p w14:paraId="3BAE3467" w14:textId="77777777" w:rsidR="00835F3A" w:rsidRDefault="00835F3A" w:rsidP="00835F3A">
      <w:pPr>
        <w:spacing w:after="0" w:line="240" w:lineRule="auto"/>
        <w:ind w:left="720"/>
        <w:rPr>
          <w:rFonts w:ascii="Times New Roman" w:eastAsia="Times New Roman" w:hAnsi="Times New Roman" w:cs="Times New Roman"/>
          <w:sz w:val="24"/>
          <w:szCs w:val="24"/>
        </w:rPr>
      </w:pPr>
    </w:p>
    <w:p w14:paraId="75CE7B8A" w14:textId="64CF09D6" w:rsidR="00306117" w:rsidRDefault="00F76542" w:rsidP="0051040E">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Suzanne Ryan asked Town Manger Pineo </w:t>
      </w:r>
      <w:r w:rsidR="009A4BC4">
        <w:rPr>
          <w:rFonts w:ascii="Times New Roman" w:eastAsia="Times New Roman" w:hAnsi="Times New Roman" w:cs="Times New Roman"/>
          <w:sz w:val="24"/>
          <w:szCs w:val="24"/>
        </w:rPr>
        <w:t>if he had</w:t>
      </w:r>
      <w:r w:rsidR="00AB2C91">
        <w:rPr>
          <w:rFonts w:ascii="Times New Roman" w:eastAsia="Times New Roman" w:hAnsi="Times New Roman" w:cs="Times New Roman"/>
          <w:sz w:val="24"/>
          <w:szCs w:val="24"/>
        </w:rPr>
        <w:t xml:space="preserve"> made up a new MOU</w:t>
      </w:r>
      <w:r w:rsidR="0097110A">
        <w:rPr>
          <w:rFonts w:ascii="Times New Roman" w:eastAsia="Times New Roman" w:hAnsi="Times New Roman" w:cs="Times New Roman"/>
          <w:sz w:val="24"/>
          <w:szCs w:val="24"/>
        </w:rPr>
        <w:t xml:space="preserve"> with the Friends of Pop Whalen. Town Manager Pineo said they are actively working on it</w:t>
      </w:r>
      <w:r w:rsidR="00AC5FAB">
        <w:rPr>
          <w:rFonts w:ascii="Times New Roman" w:eastAsia="Times New Roman" w:hAnsi="Times New Roman" w:cs="Times New Roman"/>
          <w:sz w:val="24"/>
          <w:szCs w:val="24"/>
        </w:rPr>
        <w:t xml:space="preserve">. Ms. Ryan </w:t>
      </w:r>
      <w:r w:rsidR="006B7A9D">
        <w:rPr>
          <w:rFonts w:ascii="Times New Roman" w:eastAsia="Times New Roman" w:hAnsi="Times New Roman" w:cs="Times New Roman"/>
          <w:sz w:val="24"/>
          <w:szCs w:val="24"/>
        </w:rPr>
        <w:t xml:space="preserve">asked </w:t>
      </w:r>
      <w:r w:rsidR="00FB5849">
        <w:rPr>
          <w:rFonts w:ascii="Times New Roman" w:eastAsia="Times New Roman" w:hAnsi="Times New Roman" w:cs="Times New Roman"/>
          <w:sz w:val="24"/>
          <w:szCs w:val="24"/>
        </w:rPr>
        <w:t>if T</w:t>
      </w:r>
      <w:r w:rsidR="00BB39A1">
        <w:rPr>
          <w:rFonts w:ascii="Times New Roman" w:eastAsia="Times New Roman" w:hAnsi="Times New Roman" w:cs="Times New Roman"/>
          <w:sz w:val="24"/>
          <w:szCs w:val="24"/>
        </w:rPr>
        <w:t>own Man</w:t>
      </w:r>
      <w:r w:rsidR="00991284">
        <w:rPr>
          <w:rFonts w:ascii="Times New Roman" w:eastAsia="Times New Roman" w:hAnsi="Times New Roman" w:cs="Times New Roman"/>
          <w:sz w:val="24"/>
          <w:szCs w:val="24"/>
        </w:rPr>
        <w:t xml:space="preserve">ager </w:t>
      </w:r>
      <w:r w:rsidR="006B7A9D">
        <w:rPr>
          <w:rFonts w:ascii="Times New Roman" w:eastAsia="Times New Roman" w:hAnsi="Times New Roman" w:cs="Times New Roman"/>
          <w:sz w:val="24"/>
          <w:szCs w:val="24"/>
        </w:rPr>
        <w:t xml:space="preserve">had </w:t>
      </w:r>
      <w:r w:rsidR="00306117">
        <w:rPr>
          <w:rFonts w:ascii="Times New Roman" w:eastAsia="Times New Roman" w:hAnsi="Times New Roman" w:cs="Times New Roman"/>
          <w:sz w:val="24"/>
          <w:szCs w:val="24"/>
        </w:rPr>
        <w:t>an accounting of what they’ve raised so far, T</w:t>
      </w:r>
      <w:r w:rsidR="00991284">
        <w:rPr>
          <w:rFonts w:ascii="Times New Roman" w:eastAsia="Times New Roman" w:hAnsi="Times New Roman" w:cs="Times New Roman"/>
          <w:sz w:val="24"/>
          <w:szCs w:val="24"/>
        </w:rPr>
        <w:t>own</w:t>
      </w:r>
      <w:r w:rsidR="00306117">
        <w:rPr>
          <w:rFonts w:ascii="Times New Roman" w:eastAsia="Times New Roman" w:hAnsi="Times New Roman" w:cs="Times New Roman"/>
          <w:sz w:val="24"/>
          <w:szCs w:val="24"/>
        </w:rPr>
        <w:t xml:space="preserve"> </w:t>
      </w:r>
      <w:r w:rsidR="005B3C22">
        <w:rPr>
          <w:rFonts w:ascii="Times New Roman" w:eastAsia="Times New Roman" w:hAnsi="Times New Roman" w:cs="Times New Roman"/>
          <w:sz w:val="24"/>
          <w:szCs w:val="24"/>
        </w:rPr>
        <w:t>Manager</w:t>
      </w:r>
      <w:r w:rsidR="00991284">
        <w:rPr>
          <w:rFonts w:ascii="Times New Roman" w:eastAsia="Times New Roman" w:hAnsi="Times New Roman" w:cs="Times New Roman"/>
          <w:sz w:val="24"/>
          <w:szCs w:val="24"/>
        </w:rPr>
        <w:t xml:space="preserve"> </w:t>
      </w:r>
      <w:r w:rsidR="00306117">
        <w:rPr>
          <w:rFonts w:ascii="Times New Roman" w:eastAsia="Times New Roman" w:hAnsi="Times New Roman" w:cs="Times New Roman"/>
          <w:sz w:val="24"/>
          <w:szCs w:val="24"/>
        </w:rPr>
        <w:t>said he did not.</w:t>
      </w:r>
      <w:r w:rsidR="00991284">
        <w:rPr>
          <w:rFonts w:ascii="Times New Roman" w:eastAsia="Times New Roman" w:hAnsi="Times New Roman" w:cs="Times New Roman"/>
          <w:sz w:val="24"/>
          <w:szCs w:val="24"/>
        </w:rPr>
        <w:t xml:space="preserve"> </w:t>
      </w:r>
      <w:r w:rsidR="00046C6A">
        <w:rPr>
          <w:rFonts w:ascii="Times New Roman" w:eastAsia="Times New Roman" w:hAnsi="Times New Roman" w:cs="Times New Roman"/>
          <w:sz w:val="24"/>
          <w:szCs w:val="24"/>
        </w:rPr>
        <w:t xml:space="preserve">She also stated that Bonding process is </w:t>
      </w:r>
      <w:r w:rsidR="007B7C12">
        <w:rPr>
          <w:rFonts w:ascii="Times New Roman" w:eastAsia="Times New Roman" w:hAnsi="Times New Roman" w:cs="Times New Roman"/>
          <w:sz w:val="24"/>
          <w:szCs w:val="24"/>
        </w:rPr>
        <w:t>coming,</w:t>
      </w:r>
      <w:r w:rsidR="00046C6A">
        <w:rPr>
          <w:rFonts w:ascii="Times New Roman" w:eastAsia="Times New Roman" w:hAnsi="Times New Roman" w:cs="Times New Roman"/>
          <w:sz w:val="24"/>
          <w:szCs w:val="24"/>
        </w:rPr>
        <w:t xml:space="preserve"> and would they be included in </w:t>
      </w:r>
      <w:r w:rsidR="005B3C22">
        <w:rPr>
          <w:rFonts w:ascii="Times New Roman" w:eastAsia="Times New Roman" w:hAnsi="Times New Roman" w:cs="Times New Roman"/>
          <w:sz w:val="24"/>
          <w:szCs w:val="24"/>
        </w:rPr>
        <w:t xml:space="preserve">our </w:t>
      </w:r>
      <w:r w:rsidR="002940CA">
        <w:rPr>
          <w:rFonts w:ascii="Times New Roman" w:eastAsia="Times New Roman" w:hAnsi="Times New Roman" w:cs="Times New Roman"/>
          <w:sz w:val="24"/>
          <w:szCs w:val="24"/>
        </w:rPr>
        <w:t>Bonding if they did not have enough funds.  T</w:t>
      </w:r>
      <w:r w:rsidR="007B7C12">
        <w:rPr>
          <w:rFonts w:ascii="Times New Roman" w:eastAsia="Times New Roman" w:hAnsi="Times New Roman" w:cs="Times New Roman"/>
          <w:sz w:val="24"/>
          <w:szCs w:val="24"/>
        </w:rPr>
        <w:t xml:space="preserve">own </w:t>
      </w:r>
      <w:r w:rsidR="002940CA">
        <w:rPr>
          <w:rFonts w:ascii="Times New Roman" w:eastAsia="Times New Roman" w:hAnsi="Times New Roman" w:cs="Times New Roman"/>
          <w:sz w:val="24"/>
          <w:szCs w:val="24"/>
        </w:rPr>
        <w:t>M</w:t>
      </w:r>
      <w:r w:rsidR="007B7C12">
        <w:rPr>
          <w:rFonts w:ascii="Times New Roman" w:eastAsia="Times New Roman" w:hAnsi="Times New Roman" w:cs="Times New Roman"/>
          <w:sz w:val="24"/>
          <w:szCs w:val="24"/>
        </w:rPr>
        <w:t>anager</w:t>
      </w:r>
      <w:r w:rsidR="002940CA">
        <w:rPr>
          <w:rFonts w:ascii="Times New Roman" w:eastAsia="Times New Roman" w:hAnsi="Times New Roman" w:cs="Times New Roman"/>
          <w:sz w:val="24"/>
          <w:szCs w:val="24"/>
        </w:rPr>
        <w:t xml:space="preserve"> stated that </w:t>
      </w:r>
      <w:r w:rsidR="00906068">
        <w:rPr>
          <w:rFonts w:ascii="Times New Roman" w:eastAsia="Times New Roman" w:hAnsi="Times New Roman" w:cs="Times New Roman"/>
          <w:sz w:val="24"/>
          <w:szCs w:val="24"/>
        </w:rPr>
        <w:t>they</w:t>
      </w:r>
      <w:r w:rsidR="002940CA">
        <w:rPr>
          <w:rFonts w:ascii="Times New Roman" w:eastAsia="Times New Roman" w:hAnsi="Times New Roman" w:cs="Times New Roman"/>
          <w:sz w:val="24"/>
          <w:szCs w:val="24"/>
        </w:rPr>
        <w:t xml:space="preserve"> have received Bond</w:t>
      </w:r>
      <w:r w:rsidR="00014962">
        <w:rPr>
          <w:rFonts w:ascii="Times New Roman" w:eastAsia="Times New Roman" w:hAnsi="Times New Roman" w:cs="Times New Roman"/>
          <w:sz w:val="24"/>
          <w:szCs w:val="24"/>
        </w:rPr>
        <w:t>ing</w:t>
      </w:r>
      <w:r w:rsidR="002940CA">
        <w:rPr>
          <w:rFonts w:ascii="Times New Roman" w:eastAsia="Times New Roman" w:hAnsi="Times New Roman" w:cs="Times New Roman"/>
          <w:sz w:val="24"/>
          <w:szCs w:val="24"/>
        </w:rPr>
        <w:t xml:space="preserve"> approval, and that </w:t>
      </w:r>
      <w:r w:rsidR="00906068">
        <w:rPr>
          <w:rFonts w:ascii="Times New Roman" w:eastAsia="Times New Roman" w:hAnsi="Times New Roman" w:cs="Times New Roman"/>
          <w:sz w:val="24"/>
          <w:szCs w:val="24"/>
        </w:rPr>
        <w:t>they would be approved for no more and no less then what has been approved.</w:t>
      </w:r>
      <w:r w:rsidR="007B7C12">
        <w:rPr>
          <w:rFonts w:ascii="Times New Roman" w:eastAsia="Times New Roman" w:hAnsi="Times New Roman" w:cs="Times New Roman"/>
          <w:sz w:val="24"/>
          <w:szCs w:val="24"/>
        </w:rPr>
        <w:t xml:space="preserve">  </w:t>
      </w:r>
    </w:p>
    <w:p w14:paraId="5A1F9B5B" w14:textId="77777777" w:rsidR="007B7C12" w:rsidRDefault="007B7C12" w:rsidP="0051040E">
      <w:pPr>
        <w:spacing w:after="0" w:line="240" w:lineRule="auto"/>
        <w:ind w:left="720"/>
        <w:jc w:val="both"/>
        <w:rPr>
          <w:rFonts w:ascii="Times New Roman" w:eastAsia="Times New Roman" w:hAnsi="Times New Roman" w:cs="Times New Roman"/>
          <w:sz w:val="24"/>
          <w:szCs w:val="24"/>
        </w:rPr>
      </w:pPr>
    </w:p>
    <w:p w14:paraId="21C90D75" w14:textId="6B78299E" w:rsidR="007B7C12" w:rsidRDefault="007B7C12" w:rsidP="0051040E">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Ryan </w:t>
      </w:r>
      <w:r w:rsidR="005B650C">
        <w:rPr>
          <w:rFonts w:ascii="Times New Roman" w:eastAsia="Times New Roman" w:hAnsi="Times New Roman" w:cs="Times New Roman"/>
          <w:sz w:val="24"/>
          <w:szCs w:val="24"/>
        </w:rPr>
        <w:t xml:space="preserve">spoke to the earlier proceedings regarding Clark </w:t>
      </w:r>
      <w:r w:rsidR="0051040E">
        <w:rPr>
          <w:rFonts w:ascii="Times New Roman" w:eastAsia="Times New Roman" w:hAnsi="Times New Roman" w:cs="Times New Roman"/>
          <w:sz w:val="24"/>
          <w:szCs w:val="24"/>
        </w:rPr>
        <w:t>Museum and</w:t>
      </w:r>
      <w:r w:rsidR="005B650C">
        <w:rPr>
          <w:rFonts w:ascii="Times New Roman" w:eastAsia="Times New Roman" w:hAnsi="Times New Roman" w:cs="Times New Roman"/>
          <w:sz w:val="24"/>
          <w:szCs w:val="24"/>
        </w:rPr>
        <w:t xml:space="preserve"> asked if she </w:t>
      </w:r>
      <w:r w:rsidR="0003520D">
        <w:rPr>
          <w:rFonts w:ascii="Times New Roman" w:eastAsia="Times New Roman" w:hAnsi="Times New Roman" w:cs="Times New Roman"/>
          <w:sz w:val="24"/>
          <w:szCs w:val="24"/>
        </w:rPr>
        <w:t xml:space="preserve">could get an Accounting on the cost of the Legal Fees the Town </w:t>
      </w:r>
      <w:r w:rsidR="008755BF">
        <w:rPr>
          <w:rFonts w:ascii="Times New Roman" w:eastAsia="Times New Roman" w:hAnsi="Times New Roman" w:cs="Times New Roman"/>
          <w:sz w:val="24"/>
          <w:szCs w:val="24"/>
        </w:rPr>
        <w:t xml:space="preserve">has paid </w:t>
      </w:r>
      <w:r w:rsidR="0051040E">
        <w:rPr>
          <w:rFonts w:ascii="Times New Roman" w:eastAsia="Times New Roman" w:hAnsi="Times New Roman" w:cs="Times New Roman"/>
          <w:sz w:val="24"/>
          <w:szCs w:val="24"/>
        </w:rPr>
        <w:t xml:space="preserve">regarding this issue. Town Manger Pineo asked Ms. Ryan to </w:t>
      </w:r>
      <w:r w:rsidR="00467831">
        <w:rPr>
          <w:rFonts w:ascii="Times New Roman" w:eastAsia="Times New Roman" w:hAnsi="Times New Roman" w:cs="Times New Roman"/>
          <w:sz w:val="24"/>
          <w:szCs w:val="24"/>
        </w:rPr>
        <w:t>put the request in writing and he would forward her the information.</w:t>
      </w:r>
    </w:p>
    <w:p w14:paraId="27AE9587" w14:textId="77777777" w:rsidR="00835F3A" w:rsidRPr="00835F3A" w:rsidRDefault="00835F3A" w:rsidP="0051040E">
      <w:pPr>
        <w:spacing w:after="0" w:line="240" w:lineRule="auto"/>
        <w:ind w:left="720"/>
        <w:jc w:val="both"/>
        <w:rPr>
          <w:rFonts w:ascii="Times New Roman" w:eastAsia="Times New Roman" w:hAnsi="Times New Roman" w:cs="Times New Roman"/>
          <w:sz w:val="24"/>
          <w:szCs w:val="24"/>
        </w:rPr>
      </w:pPr>
    </w:p>
    <w:p w14:paraId="35CE761D" w14:textId="2C1786CB" w:rsidR="007F17D1" w:rsidRPr="007F17D1" w:rsidRDefault="007F17D1" w:rsidP="007F17D1">
      <w:pPr>
        <w:spacing w:after="0" w:line="240" w:lineRule="auto"/>
        <w:rPr>
          <w:rFonts w:ascii="Times New Roman" w:eastAsia="Times New Roman" w:hAnsi="Times New Roman" w:cs="Times New Roman"/>
          <w:sz w:val="24"/>
          <w:szCs w:val="24"/>
        </w:rPr>
      </w:pPr>
    </w:p>
    <w:p w14:paraId="4C95FBFE"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30F127BA" w14:textId="1EE9D7E7" w:rsidR="007F17D1" w:rsidRPr="007F17D1" w:rsidRDefault="00835F3A" w:rsidP="00835F3A">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     3</w:t>
      </w:r>
      <w:r w:rsidR="007F17D1" w:rsidRPr="007F17D1">
        <w:rPr>
          <w:rFonts w:ascii="Arial" w:eastAsia="Times New Roman" w:hAnsi="Arial" w:cs="Arial"/>
          <w:color w:val="000000"/>
        </w:rPr>
        <w:t>. Bulk Vote</w:t>
      </w:r>
    </w:p>
    <w:p w14:paraId="2E8DC5FD" w14:textId="77777777" w:rsidR="007F17D1" w:rsidRPr="007F17D1" w:rsidRDefault="007F17D1" w:rsidP="007F17D1">
      <w:pPr>
        <w:numPr>
          <w:ilvl w:val="0"/>
          <w:numId w:val="2"/>
        </w:numPr>
        <w:spacing w:after="0" w:line="240" w:lineRule="auto"/>
        <w:ind w:left="1350"/>
        <w:textAlignment w:val="baseline"/>
        <w:rPr>
          <w:rFonts w:ascii="Arial" w:eastAsia="Times New Roman" w:hAnsi="Arial" w:cs="Arial"/>
          <w:color w:val="000000"/>
        </w:rPr>
      </w:pPr>
      <w:r w:rsidRPr="007F17D1">
        <w:rPr>
          <w:rFonts w:ascii="Arial" w:eastAsia="Times New Roman" w:hAnsi="Arial" w:cs="Arial"/>
          <w:color w:val="000000"/>
        </w:rPr>
        <w:t>Weekly Manifests</w:t>
      </w:r>
    </w:p>
    <w:p w14:paraId="0FF15653" w14:textId="77777777"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color w:val="000000"/>
        </w:rPr>
        <w:tab/>
        <w:t xml:space="preserve">    </w:t>
      </w:r>
      <w:r w:rsidRPr="007F17D1">
        <w:rPr>
          <w:rFonts w:ascii="Arial" w:eastAsia="Times New Roman" w:hAnsi="Arial" w:cs="Arial"/>
          <w:color w:val="000000"/>
        </w:rPr>
        <w:tab/>
      </w:r>
      <w:r w:rsidRPr="007F17D1">
        <w:rPr>
          <w:rFonts w:ascii="Arial" w:eastAsia="Times New Roman" w:hAnsi="Arial" w:cs="Arial"/>
          <w:color w:val="000000"/>
        </w:rPr>
        <w:tab/>
      </w:r>
      <w:proofErr w:type="spellStart"/>
      <w:r w:rsidRPr="007F17D1">
        <w:rPr>
          <w:rFonts w:ascii="Arial" w:eastAsia="Times New Roman" w:hAnsi="Arial" w:cs="Arial"/>
          <w:color w:val="000000"/>
        </w:rPr>
        <w:t>i.April</w:t>
      </w:r>
      <w:proofErr w:type="spellEnd"/>
      <w:r w:rsidRPr="007F17D1">
        <w:rPr>
          <w:rFonts w:ascii="Arial" w:eastAsia="Times New Roman" w:hAnsi="Arial" w:cs="Arial"/>
          <w:color w:val="000000"/>
        </w:rPr>
        <w:t xml:space="preserve"> 22, 2022</w:t>
      </w:r>
      <w:r w:rsidRPr="007F17D1">
        <w:rPr>
          <w:rFonts w:ascii="Arial" w:eastAsia="Times New Roman" w:hAnsi="Arial" w:cs="Arial"/>
          <w:color w:val="000000"/>
        </w:rPr>
        <w:tab/>
        <w:t>$ 414,162.36</w:t>
      </w:r>
    </w:p>
    <w:p w14:paraId="388978B5" w14:textId="619C0E73"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color w:val="000000"/>
        </w:rPr>
        <w:t>                </w:t>
      </w:r>
      <w:r w:rsidRPr="007F17D1">
        <w:rPr>
          <w:rFonts w:ascii="Arial" w:eastAsia="Times New Roman" w:hAnsi="Arial" w:cs="Arial"/>
          <w:color w:val="000000"/>
        </w:rPr>
        <w:tab/>
      </w:r>
      <w:r w:rsidRPr="007F17D1">
        <w:rPr>
          <w:rFonts w:ascii="Arial" w:eastAsia="Times New Roman" w:hAnsi="Arial" w:cs="Arial"/>
          <w:color w:val="000000"/>
        </w:rPr>
        <w:tab/>
      </w:r>
      <w:proofErr w:type="gramStart"/>
      <w:r w:rsidRPr="007F17D1">
        <w:rPr>
          <w:rFonts w:ascii="Arial" w:eastAsia="Times New Roman" w:hAnsi="Arial" w:cs="Arial"/>
          <w:color w:val="000000"/>
        </w:rPr>
        <w:t>ii. April</w:t>
      </w:r>
      <w:proofErr w:type="gramEnd"/>
      <w:r w:rsidRPr="007F17D1">
        <w:rPr>
          <w:rFonts w:ascii="Arial" w:eastAsia="Times New Roman" w:hAnsi="Arial" w:cs="Arial"/>
          <w:color w:val="000000"/>
        </w:rPr>
        <w:t xml:space="preserve"> 29, 2022</w:t>
      </w:r>
      <w:r w:rsidRPr="007F17D1">
        <w:rPr>
          <w:rFonts w:ascii="Arial" w:eastAsia="Times New Roman" w:hAnsi="Arial" w:cs="Arial"/>
          <w:color w:val="000000"/>
        </w:rPr>
        <w:tab/>
      </w:r>
      <w:r w:rsidR="00DE7383" w:rsidRPr="007F17D1">
        <w:rPr>
          <w:rFonts w:ascii="Arial" w:eastAsia="Times New Roman" w:hAnsi="Arial" w:cs="Arial"/>
          <w:color w:val="000000"/>
        </w:rPr>
        <w:t>$ 181,110.33</w:t>
      </w:r>
    </w:p>
    <w:p w14:paraId="0CE88755" w14:textId="77777777"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t xml:space="preserve"> </w:t>
      </w:r>
      <w:r w:rsidRPr="007F17D1">
        <w:rPr>
          <w:rFonts w:ascii="Arial" w:eastAsia="Times New Roman" w:hAnsi="Arial" w:cs="Arial"/>
          <w:color w:val="000000"/>
        </w:rPr>
        <w:tab/>
      </w:r>
    </w:p>
    <w:p w14:paraId="4F9C779C"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40A56A32" w14:textId="77777777" w:rsidR="007F17D1" w:rsidRPr="007F17D1" w:rsidRDefault="007F17D1" w:rsidP="007F17D1">
      <w:pPr>
        <w:numPr>
          <w:ilvl w:val="0"/>
          <w:numId w:val="3"/>
        </w:numPr>
        <w:spacing w:after="0" w:line="240" w:lineRule="auto"/>
        <w:ind w:left="1350"/>
        <w:textAlignment w:val="baseline"/>
        <w:rPr>
          <w:rFonts w:ascii="Arial" w:eastAsia="Times New Roman" w:hAnsi="Arial" w:cs="Arial"/>
          <w:color w:val="000000"/>
        </w:rPr>
      </w:pPr>
      <w:r w:rsidRPr="007F17D1">
        <w:rPr>
          <w:rFonts w:ascii="Arial" w:eastAsia="Times New Roman" w:hAnsi="Arial" w:cs="Arial"/>
          <w:color w:val="000000"/>
        </w:rPr>
        <w:t>Property Tax Credit/ Exemptions</w:t>
      </w:r>
    </w:p>
    <w:p w14:paraId="24E7E7CB" w14:textId="3BD2F29E"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t>i. 275 Trotting Track Rd</w:t>
      </w:r>
      <w:r w:rsidRPr="007F17D1">
        <w:rPr>
          <w:rFonts w:ascii="Arial" w:eastAsia="Times New Roman" w:hAnsi="Arial" w:cs="Arial"/>
          <w:color w:val="000000"/>
        </w:rPr>
        <w:tab/>
        <w:t xml:space="preserve">Tax Map </w:t>
      </w:r>
      <w:r w:rsidR="00DE7383" w:rsidRPr="007F17D1">
        <w:rPr>
          <w:rFonts w:ascii="Arial" w:eastAsia="Times New Roman" w:hAnsi="Arial" w:cs="Arial"/>
          <w:color w:val="000000"/>
        </w:rPr>
        <w:t>146 Lot</w:t>
      </w:r>
      <w:r w:rsidRPr="007F17D1">
        <w:rPr>
          <w:rFonts w:ascii="Arial" w:eastAsia="Times New Roman" w:hAnsi="Arial" w:cs="Arial"/>
          <w:color w:val="000000"/>
        </w:rPr>
        <w:t xml:space="preserve"> 18</w:t>
      </w:r>
    </w:p>
    <w:p w14:paraId="6FB4123D" w14:textId="77777777" w:rsidR="007F17D1" w:rsidRPr="007F17D1" w:rsidRDefault="007F17D1" w:rsidP="007F17D1">
      <w:pPr>
        <w:spacing w:after="0" w:line="240" w:lineRule="auto"/>
        <w:ind w:left="2070" w:firstLine="90"/>
        <w:rPr>
          <w:rFonts w:ascii="Times New Roman" w:eastAsia="Times New Roman" w:hAnsi="Times New Roman" w:cs="Times New Roman"/>
          <w:sz w:val="24"/>
          <w:szCs w:val="24"/>
        </w:rPr>
      </w:pPr>
      <w:r w:rsidRPr="007F17D1">
        <w:rPr>
          <w:rFonts w:ascii="Arial" w:eastAsia="Times New Roman" w:hAnsi="Arial" w:cs="Arial"/>
          <w:color w:val="000000"/>
        </w:rPr>
        <w:t>ii. Varney Road</w:t>
      </w:r>
      <w:r w:rsidRPr="007F17D1">
        <w:rPr>
          <w:rFonts w:ascii="Arial" w:eastAsia="Times New Roman" w:hAnsi="Arial" w:cs="Arial"/>
          <w:color w:val="000000"/>
        </w:rPr>
        <w:tab/>
      </w:r>
      <w:r w:rsidRPr="007F17D1">
        <w:rPr>
          <w:rFonts w:ascii="Arial" w:eastAsia="Times New Roman" w:hAnsi="Arial" w:cs="Arial"/>
          <w:color w:val="000000"/>
        </w:rPr>
        <w:tab/>
        <w:t>Tax Map 189 Lot 5</w:t>
      </w:r>
    </w:p>
    <w:p w14:paraId="6A2C908A" w14:textId="77777777" w:rsidR="007F17D1" w:rsidRPr="007F17D1" w:rsidRDefault="007F17D1" w:rsidP="007F17D1">
      <w:pPr>
        <w:spacing w:after="0" w:line="240" w:lineRule="auto"/>
        <w:ind w:left="1440" w:firstLine="720"/>
        <w:rPr>
          <w:rFonts w:ascii="Times New Roman" w:eastAsia="Times New Roman" w:hAnsi="Times New Roman" w:cs="Times New Roman"/>
          <w:sz w:val="24"/>
          <w:szCs w:val="24"/>
        </w:rPr>
      </w:pPr>
      <w:r w:rsidRPr="007F17D1">
        <w:rPr>
          <w:rFonts w:ascii="Arial" w:eastAsia="Times New Roman" w:hAnsi="Arial" w:cs="Arial"/>
          <w:color w:val="000000"/>
        </w:rPr>
        <w:t>iii. 375 Pine Hill Rd</w:t>
      </w:r>
      <w:r w:rsidRPr="007F17D1">
        <w:rPr>
          <w:rFonts w:ascii="Arial" w:eastAsia="Times New Roman" w:hAnsi="Arial" w:cs="Arial"/>
          <w:color w:val="000000"/>
        </w:rPr>
        <w:tab/>
      </w:r>
      <w:r w:rsidRPr="007F17D1">
        <w:rPr>
          <w:rFonts w:ascii="Arial" w:eastAsia="Times New Roman" w:hAnsi="Arial" w:cs="Arial"/>
          <w:color w:val="000000"/>
        </w:rPr>
        <w:tab/>
        <w:t>Tax Map 144 Lot 1</w:t>
      </w:r>
    </w:p>
    <w:p w14:paraId="4AB1EB01" w14:textId="77777777" w:rsidR="007F17D1" w:rsidRPr="007F17D1" w:rsidRDefault="007F17D1" w:rsidP="007F17D1">
      <w:pPr>
        <w:spacing w:after="0" w:line="240" w:lineRule="auto"/>
        <w:ind w:left="1440" w:firstLine="720"/>
        <w:rPr>
          <w:rFonts w:ascii="Times New Roman" w:eastAsia="Times New Roman" w:hAnsi="Times New Roman" w:cs="Times New Roman"/>
          <w:sz w:val="24"/>
          <w:szCs w:val="24"/>
        </w:rPr>
      </w:pPr>
      <w:r w:rsidRPr="007F17D1">
        <w:rPr>
          <w:rFonts w:ascii="Arial" w:eastAsia="Times New Roman" w:hAnsi="Arial" w:cs="Arial"/>
          <w:color w:val="000000"/>
        </w:rPr>
        <w:t>iv. 79 Penn Air Rd</w:t>
      </w:r>
      <w:r w:rsidRPr="007F17D1">
        <w:rPr>
          <w:rFonts w:ascii="Arial" w:eastAsia="Times New Roman" w:hAnsi="Arial" w:cs="Arial"/>
          <w:color w:val="000000"/>
        </w:rPr>
        <w:tab/>
      </w:r>
      <w:r w:rsidRPr="007F17D1">
        <w:rPr>
          <w:rFonts w:ascii="Arial" w:eastAsia="Times New Roman" w:hAnsi="Arial" w:cs="Arial"/>
          <w:color w:val="000000"/>
        </w:rPr>
        <w:tab/>
        <w:t>Tax Map 33 Lot 28</w:t>
      </w:r>
    </w:p>
    <w:p w14:paraId="26915C48" w14:textId="77777777" w:rsidR="007F17D1" w:rsidRPr="007F17D1" w:rsidRDefault="007F17D1" w:rsidP="007F17D1">
      <w:pPr>
        <w:spacing w:after="0" w:line="240" w:lineRule="auto"/>
        <w:ind w:left="1440" w:firstLine="720"/>
        <w:rPr>
          <w:rFonts w:ascii="Times New Roman" w:eastAsia="Times New Roman" w:hAnsi="Times New Roman" w:cs="Times New Roman"/>
          <w:sz w:val="24"/>
          <w:szCs w:val="24"/>
        </w:rPr>
      </w:pPr>
      <w:r w:rsidRPr="007F17D1">
        <w:rPr>
          <w:rFonts w:ascii="Arial" w:eastAsia="Times New Roman" w:hAnsi="Arial" w:cs="Arial"/>
          <w:color w:val="000000"/>
        </w:rPr>
        <w:t xml:space="preserve">v. 1 </w:t>
      </w:r>
      <w:proofErr w:type="spellStart"/>
      <w:r w:rsidRPr="007F17D1">
        <w:rPr>
          <w:rFonts w:ascii="Arial" w:eastAsia="Times New Roman" w:hAnsi="Arial" w:cs="Arial"/>
          <w:color w:val="000000"/>
        </w:rPr>
        <w:t>Havery</w:t>
      </w:r>
      <w:proofErr w:type="spellEnd"/>
      <w:r w:rsidRPr="007F17D1">
        <w:rPr>
          <w:rFonts w:ascii="Arial" w:eastAsia="Times New Roman" w:hAnsi="Arial" w:cs="Arial"/>
          <w:color w:val="000000"/>
        </w:rPr>
        <w:t xml:space="preserve"> Brood Rd</w:t>
      </w:r>
      <w:r w:rsidRPr="007F17D1">
        <w:rPr>
          <w:rFonts w:ascii="Arial" w:eastAsia="Times New Roman" w:hAnsi="Arial" w:cs="Arial"/>
          <w:color w:val="000000"/>
        </w:rPr>
        <w:tab/>
      </w:r>
      <w:r w:rsidRPr="007F17D1">
        <w:rPr>
          <w:rFonts w:ascii="Arial" w:eastAsia="Times New Roman" w:hAnsi="Arial" w:cs="Arial"/>
          <w:color w:val="000000"/>
        </w:rPr>
        <w:tab/>
        <w:t>Tax Map 177 10 Lot 142</w:t>
      </w:r>
    </w:p>
    <w:p w14:paraId="318E049B" w14:textId="77777777" w:rsidR="007F17D1" w:rsidRPr="007F17D1" w:rsidRDefault="007F17D1" w:rsidP="007F17D1">
      <w:pPr>
        <w:spacing w:after="0" w:line="240" w:lineRule="auto"/>
        <w:ind w:left="1440" w:firstLine="720"/>
        <w:rPr>
          <w:rFonts w:ascii="Times New Roman" w:eastAsia="Times New Roman" w:hAnsi="Times New Roman" w:cs="Times New Roman"/>
          <w:sz w:val="24"/>
          <w:szCs w:val="24"/>
        </w:rPr>
      </w:pPr>
      <w:r w:rsidRPr="007F17D1">
        <w:rPr>
          <w:rFonts w:ascii="Arial" w:eastAsia="Times New Roman" w:hAnsi="Arial" w:cs="Arial"/>
          <w:color w:val="000000"/>
        </w:rPr>
        <w:t>vi. 39 Winnipesaukee Dr</w:t>
      </w:r>
      <w:r w:rsidRPr="007F17D1">
        <w:rPr>
          <w:rFonts w:ascii="Arial" w:eastAsia="Times New Roman" w:hAnsi="Arial" w:cs="Arial"/>
          <w:color w:val="000000"/>
        </w:rPr>
        <w:tab/>
        <w:t xml:space="preserve">Tax Map 272 Lot 7 </w:t>
      </w:r>
      <w:r w:rsidRPr="007F17D1">
        <w:rPr>
          <w:rFonts w:ascii="Arial" w:eastAsia="Times New Roman" w:hAnsi="Arial" w:cs="Arial"/>
          <w:color w:val="000000"/>
        </w:rPr>
        <w:tab/>
      </w:r>
    </w:p>
    <w:p w14:paraId="30538EF8"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FF0000"/>
        </w:rPr>
        <w:tab/>
        <w:t xml:space="preserve">          </w:t>
      </w:r>
      <w:r w:rsidRPr="007F17D1">
        <w:rPr>
          <w:rFonts w:ascii="Arial" w:eastAsia="Times New Roman" w:hAnsi="Arial" w:cs="Arial"/>
          <w:color w:val="000000"/>
        </w:rPr>
        <w:tab/>
      </w:r>
    </w:p>
    <w:p w14:paraId="10A07FB6"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785024C2" w14:textId="77777777" w:rsidR="007F17D1" w:rsidRPr="007F17D1" w:rsidRDefault="007F17D1" w:rsidP="007F17D1">
      <w:pPr>
        <w:numPr>
          <w:ilvl w:val="0"/>
          <w:numId w:val="4"/>
        </w:numPr>
        <w:spacing w:after="0" w:line="240" w:lineRule="auto"/>
        <w:ind w:left="1350"/>
        <w:textAlignment w:val="baseline"/>
        <w:rPr>
          <w:rFonts w:ascii="Arial" w:eastAsia="Times New Roman" w:hAnsi="Arial" w:cs="Arial"/>
          <w:color w:val="000000"/>
        </w:rPr>
      </w:pPr>
      <w:r w:rsidRPr="007F17D1">
        <w:rPr>
          <w:rFonts w:ascii="Arial" w:eastAsia="Times New Roman" w:hAnsi="Arial" w:cs="Arial"/>
          <w:color w:val="000000"/>
        </w:rPr>
        <w:t>Intent to Cut Wood and Timber</w:t>
      </w:r>
    </w:p>
    <w:p w14:paraId="359F16CC"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r>
      <w:proofErr w:type="gramStart"/>
      <w:r w:rsidRPr="007F17D1">
        <w:rPr>
          <w:rFonts w:ascii="Arial" w:eastAsia="Times New Roman" w:hAnsi="Arial" w:cs="Arial"/>
          <w:color w:val="000000"/>
        </w:rPr>
        <w:t>i</w:t>
      </w:r>
      <w:proofErr w:type="gramEnd"/>
      <w:r w:rsidRPr="007F17D1">
        <w:rPr>
          <w:rFonts w:ascii="Arial" w:eastAsia="Times New Roman" w:hAnsi="Arial" w:cs="Arial"/>
          <w:color w:val="000000"/>
        </w:rPr>
        <w:t xml:space="preserve"> .Bickford Rd</w:t>
      </w:r>
      <w:r w:rsidRPr="007F17D1">
        <w:rPr>
          <w:rFonts w:ascii="Arial" w:eastAsia="Times New Roman" w:hAnsi="Arial" w:cs="Arial"/>
          <w:color w:val="000000"/>
        </w:rPr>
        <w:tab/>
      </w:r>
      <w:r w:rsidRPr="007F17D1">
        <w:rPr>
          <w:rFonts w:ascii="Arial" w:eastAsia="Times New Roman" w:hAnsi="Arial" w:cs="Arial"/>
          <w:color w:val="000000"/>
        </w:rPr>
        <w:tab/>
      </w:r>
      <w:r w:rsidRPr="007F17D1">
        <w:rPr>
          <w:rFonts w:ascii="Arial" w:eastAsia="Times New Roman" w:hAnsi="Arial" w:cs="Arial"/>
          <w:color w:val="000000"/>
        </w:rPr>
        <w:tab/>
        <w:t>Tax Map 73  Lot 6</w:t>
      </w:r>
    </w:p>
    <w:p w14:paraId="333A4E60"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r>
    </w:p>
    <w:p w14:paraId="5EDD908A" w14:textId="77777777"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Times New Roman" w:eastAsia="Times New Roman" w:hAnsi="Times New Roman" w:cs="Times New Roman"/>
          <w:sz w:val="24"/>
          <w:szCs w:val="24"/>
        </w:rPr>
        <w:br/>
      </w:r>
      <w:r w:rsidRPr="007F17D1">
        <w:rPr>
          <w:rFonts w:ascii="Times New Roman" w:eastAsia="Times New Roman" w:hAnsi="Times New Roman" w:cs="Times New Roman"/>
          <w:sz w:val="24"/>
          <w:szCs w:val="24"/>
        </w:rPr>
        <w:br/>
      </w:r>
    </w:p>
    <w:p w14:paraId="74FEEBE6" w14:textId="77777777" w:rsidR="007F17D1" w:rsidRPr="007F17D1" w:rsidRDefault="007F17D1" w:rsidP="007F17D1">
      <w:pPr>
        <w:numPr>
          <w:ilvl w:val="0"/>
          <w:numId w:val="5"/>
        </w:numPr>
        <w:spacing w:after="0" w:line="240" w:lineRule="auto"/>
        <w:ind w:left="1350"/>
        <w:textAlignment w:val="baseline"/>
        <w:rPr>
          <w:rFonts w:ascii="Arial" w:eastAsia="Times New Roman" w:hAnsi="Arial" w:cs="Arial"/>
          <w:color w:val="000000"/>
        </w:rPr>
      </w:pPr>
      <w:r w:rsidRPr="007F17D1">
        <w:rPr>
          <w:rFonts w:ascii="Arial" w:eastAsia="Times New Roman" w:hAnsi="Arial" w:cs="Arial"/>
          <w:color w:val="000000"/>
        </w:rPr>
        <w:t>Yield Tax Levy</w:t>
      </w:r>
    </w:p>
    <w:p w14:paraId="72ACDABA"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t>i. Bickford Rd</w:t>
      </w:r>
      <w:r w:rsidRPr="007F17D1">
        <w:rPr>
          <w:rFonts w:ascii="Arial" w:eastAsia="Times New Roman" w:hAnsi="Arial" w:cs="Arial"/>
          <w:color w:val="000000"/>
        </w:rPr>
        <w:tab/>
        <w:t xml:space="preserve">. </w:t>
      </w:r>
      <w:r w:rsidRPr="007F17D1">
        <w:rPr>
          <w:rFonts w:ascii="Arial" w:eastAsia="Times New Roman" w:hAnsi="Arial" w:cs="Arial"/>
          <w:color w:val="000000"/>
        </w:rPr>
        <w:tab/>
      </w:r>
      <w:r w:rsidRPr="007F17D1">
        <w:rPr>
          <w:rFonts w:ascii="Arial" w:eastAsia="Times New Roman" w:hAnsi="Arial" w:cs="Arial"/>
          <w:color w:val="000000"/>
        </w:rPr>
        <w:tab/>
        <w:t>Tax Map 73 Lot 6</w:t>
      </w:r>
      <w:r w:rsidRPr="007F17D1">
        <w:rPr>
          <w:rFonts w:ascii="Arial" w:eastAsia="Times New Roman" w:hAnsi="Arial" w:cs="Arial"/>
          <w:color w:val="000000"/>
        </w:rPr>
        <w:tab/>
        <w:t>$935.25</w:t>
      </w:r>
    </w:p>
    <w:p w14:paraId="6C4FFB4B"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t>ii. Camp School Rd</w:t>
      </w:r>
      <w:r w:rsidRPr="007F17D1">
        <w:rPr>
          <w:rFonts w:ascii="Arial" w:eastAsia="Times New Roman" w:hAnsi="Arial" w:cs="Arial"/>
          <w:color w:val="000000"/>
        </w:rPr>
        <w:tab/>
      </w:r>
      <w:r w:rsidRPr="007F17D1">
        <w:rPr>
          <w:rFonts w:ascii="Arial" w:eastAsia="Times New Roman" w:hAnsi="Arial" w:cs="Arial"/>
          <w:color w:val="000000"/>
        </w:rPr>
        <w:tab/>
        <w:t>Tax Map 245 Lot 21   $1,084. 24</w:t>
      </w:r>
    </w:p>
    <w:p w14:paraId="53685179"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t>iii. 108 Middleton Rd</w:t>
      </w:r>
      <w:r w:rsidRPr="007F17D1">
        <w:rPr>
          <w:rFonts w:ascii="Arial" w:eastAsia="Times New Roman" w:hAnsi="Arial" w:cs="Arial"/>
          <w:color w:val="000000"/>
        </w:rPr>
        <w:tab/>
      </w:r>
      <w:r w:rsidRPr="007F17D1">
        <w:rPr>
          <w:rFonts w:ascii="Arial" w:eastAsia="Times New Roman" w:hAnsi="Arial" w:cs="Arial"/>
          <w:color w:val="000000"/>
        </w:rPr>
        <w:tab/>
        <w:t>Tax Map 268 Lot 35</w:t>
      </w:r>
      <w:r w:rsidRPr="007F17D1">
        <w:rPr>
          <w:rFonts w:ascii="Arial" w:eastAsia="Times New Roman" w:hAnsi="Arial" w:cs="Arial"/>
          <w:color w:val="000000"/>
        </w:rPr>
        <w:tab/>
        <w:t>$41.48</w:t>
      </w:r>
    </w:p>
    <w:p w14:paraId="640A7814"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t>iv. Sky Lane &amp; Penn Air Rd</w:t>
      </w:r>
      <w:r w:rsidRPr="007F17D1">
        <w:rPr>
          <w:rFonts w:ascii="Arial" w:eastAsia="Times New Roman" w:hAnsi="Arial" w:cs="Arial"/>
          <w:color w:val="000000"/>
        </w:rPr>
        <w:tab/>
        <w:t>Tax Map 33</w:t>
      </w:r>
      <w:proofErr w:type="gramStart"/>
      <w:r w:rsidRPr="007F17D1">
        <w:rPr>
          <w:rFonts w:ascii="Arial" w:eastAsia="Times New Roman" w:hAnsi="Arial" w:cs="Arial"/>
          <w:color w:val="000000"/>
        </w:rPr>
        <w:t>  Lot</w:t>
      </w:r>
      <w:proofErr w:type="gramEnd"/>
      <w:r w:rsidRPr="007F17D1">
        <w:rPr>
          <w:rFonts w:ascii="Arial" w:eastAsia="Times New Roman" w:hAnsi="Arial" w:cs="Arial"/>
          <w:color w:val="000000"/>
        </w:rPr>
        <w:t xml:space="preserve"> 6 &amp; 9  $239.26</w:t>
      </w:r>
    </w:p>
    <w:p w14:paraId="00AD9167"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t>v. 94 Middleton Rd</w:t>
      </w:r>
      <w:r w:rsidRPr="007F17D1">
        <w:rPr>
          <w:rFonts w:ascii="Arial" w:eastAsia="Times New Roman" w:hAnsi="Arial" w:cs="Arial"/>
          <w:color w:val="000000"/>
        </w:rPr>
        <w:tab/>
      </w:r>
      <w:r w:rsidRPr="007F17D1">
        <w:rPr>
          <w:rFonts w:ascii="Arial" w:eastAsia="Times New Roman" w:hAnsi="Arial" w:cs="Arial"/>
          <w:color w:val="000000"/>
        </w:rPr>
        <w:tab/>
        <w:t>Tax Map 268-36</w:t>
      </w:r>
      <w:r w:rsidRPr="007F17D1">
        <w:rPr>
          <w:rFonts w:ascii="Arial" w:eastAsia="Times New Roman" w:hAnsi="Arial" w:cs="Arial"/>
          <w:color w:val="000000"/>
        </w:rPr>
        <w:tab/>
        <w:t>$170.99</w:t>
      </w:r>
    </w:p>
    <w:p w14:paraId="1DAFD2BE"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t>vi. 535 Brown’s Ridge Rd</w:t>
      </w:r>
      <w:r w:rsidRPr="007F17D1">
        <w:rPr>
          <w:rFonts w:ascii="Arial" w:eastAsia="Times New Roman" w:hAnsi="Arial" w:cs="Arial"/>
          <w:color w:val="000000"/>
        </w:rPr>
        <w:tab/>
        <w:t>Tax Map 49 Lot 2</w:t>
      </w:r>
      <w:r w:rsidRPr="007F17D1">
        <w:rPr>
          <w:rFonts w:ascii="Arial" w:eastAsia="Times New Roman" w:hAnsi="Arial" w:cs="Arial"/>
          <w:color w:val="000000"/>
        </w:rPr>
        <w:tab/>
        <w:t>$376.56</w:t>
      </w:r>
    </w:p>
    <w:p w14:paraId="7D3490F2"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r>
    </w:p>
    <w:p w14:paraId="64A99C05" w14:textId="77777777"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color w:val="000000"/>
        </w:rPr>
        <w:tab/>
      </w:r>
    </w:p>
    <w:p w14:paraId="59D3570A" w14:textId="77777777" w:rsidR="007F17D1" w:rsidRPr="007F17D1" w:rsidRDefault="007F17D1" w:rsidP="007F17D1">
      <w:pPr>
        <w:numPr>
          <w:ilvl w:val="0"/>
          <w:numId w:val="6"/>
        </w:numPr>
        <w:spacing w:after="0" w:line="240" w:lineRule="auto"/>
        <w:ind w:left="1350"/>
        <w:textAlignment w:val="baseline"/>
        <w:rPr>
          <w:rFonts w:ascii="Arial" w:eastAsia="Times New Roman" w:hAnsi="Arial" w:cs="Arial"/>
          <w:color w:val="000000"/>
        </w:rPr>
      </w:pPr>
      <w:r w:rsidRPr="007F17D1">
        <w:rPr>
          <w:rFonts w:ascii="Arial" w:eastAsia="Times New Roman" w:hAnsi="Arial" w:cs="Arial"/>
          <w:color w:val="000000"/>
        </w:rPr>
        <w:t>Property Tax Refund/ Abatement</w:t>
      </w:r>
    </w:p>
    <w:p w14:paraId="1BBEF1B4" w14:textId="77777777"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r>
      <w:r w:rsidRPr="007F17D1">
        <w:rPr>
          <w:rFonts w:ascii="Arial" w:eastAsia="Times New Roman" w:hAnsi="Arial" w:cs="Arial"/>
          <w:color w:val="000000"/>
        </w:rPr>
        <w:tab/>
      </w:r>
      <w:proofErr w:type="gramStart"/>
      <w:r w:rsidRPr="007F17D1">
        <w:rPr>
          <w:rFonts w:ascii="Arial" w:eastAsia="Times New Roman" w:hAnsi="Arial" w:cs="Arial"/>
          <w:color w:val="000000"/>
        </w:rPr>
        <w:t>i</w:t>
      </w:r>
      <w:proofErr w:type="gramEnd"/>
      <w:r w:rsidRPr="007F17D1">
        <w:rPr>
          <w:rFonts w:ascii="Arial" w:eastAsia="Times New Roman" w:hAnsi="Arial" w:cs="Arial"/>
          <w:color w:val="000000"/>
        </w:rPr>
        <w:t>. 12 Camp School Rd #20 2021</w:t>
      </w:r>
      <w:r w:rsidRPr="007F17D1">
        <w:rPr>
          <w:rFonts w:ascii="Arial" w:eastAsia="Times New Roman" w:hAnsi="Arial" w:cs="Arial"/>
          <w:color w:val="000000"/>
        </w:rPr>
        <w:tab/>
        <w:t>Tax Map 231</w:t>
      </w:r>
      <w:r w:rsidRPr="007F17D1">
        <w:rPr>
          <w:rFonts w:ascii="Arial" w:eastAsia="Times New Roman" w:hAnsi="Arial" w:cs="Arial"/>
          <w:color w:val="000000"/>
        </w:rPr>
        <w:tab/>
        <w:t>Lot 50  $404.00</w:t>
      </w:r>
    </w:p>
    <w:p w14:paraId="535296B5" w14:textId="77777777" w:rsidR="00625426" w:rsidRDefault="007F17D1" w:rsidP="007F17D1">
      <w:pPr>
        <w:spacing w:after="0" w:line="240" w:lineRule="auto"/>
        <w:ind w:left="2160"/>
        <w:rPr>
          <w:rFonts w:ascii="Arial" w:eastAsia="Times New Roman" w:hAnsi="Arial" w:cs="Arial"/>
          <w:color w:val="000000"/>
        </w:rPr>
      </w:pPr>
      <w:r w:rsidRPr="007F17D1">
        <w:rPr>
          <w:rFonts w:ascii="Arial" w:eastAsia="Times New Roman" w:hAnsi="Arial" w:cs="Arial"/>
          <w:color w:val="000000"/>
        </w:rPr>
        <w:t>ii. Bay Street #20 2021</w:t>
      </w:r>
      <w:r w:rsidRPr="007F17D1">
        <w:rPr>
          <w:rFonts w:ascii="Arial" w:eastAsia="Times New Roman" w:hAnsi="Arial" w:cs="Arial"/>
          <w:color w:val="000000"/>
        </w:rPr>
        <w:tab/>
      </w:r>
      <w:r w:rsidRPr="007F17D1">
        <w:rPr>
          <w:rFonts w:ascii="Arial" w:eastAsia="Times New Roman" w:hAnsi="Arial" w:cs="Arial"/>
          <w:color w:val="000000"/>
        </w:rPr>
        <w:tab/>
        <w:t>Tax Map 203 Lot 68-23 $ 34.50</w:t>
      </w:r>
    </w:p>
    <w:p w14:paraId="074B3C6B" w14:textId="08FC54EC" w:rsidR="007F17D1" w:rsidRPr="007F17D1" w:rsidRDefault="007F17D1" w:rsidP="007F17D1">
      <w:pPr>
        <w:spacing w:after="0" w:line="240" w:lineRule="auto"/>
        <w:ind w:left="2160"/>
        <w:rPr>
          <w:rFonts w:ascii="Times New Roman" w:eastAsia="Times New Roman" w:hAnsi="Times New Roman" w:cs="Times New Roman"/>
          <w:sz w:val="24"/>
          <w:szCs w:val="24"/>
        </w:rPr>
      </w:pPr>
      <w:r w:rsidRPr="007F17D1">
        <w:rPr>
          <w:rFonts w:ascii="Arial" w:eastAsia="Times New Roman" w:hAnsi="Arial" w:cs="Arial"/>
          <w:color w:val="000000"/>
        </w:rPr>
        <w:t>iii. 46 Albee Beach Rd</w:t>
      </w:r>
      <w:r w:rsidRPr="007F17D1">
        <w:rPr>
          <w:rFonts w:ascii="Arial" w:eastAsia="Times New Roman" w:hAnsi="Arial" w:cs="Arial"/>
          <w:color w:val="000000"/>
        </w:rPr>
        <w:tab/>
      </w:r>
      <w:r w:rsidRPr="007F17D1">
        <w:rPr>
          <w:rFonts w:ascii="Arial" w:eastAsia="Times New Roman" w:hAnsi="Arial" w:cs="Arial"/>
          <w:color w:val="000000"/>
        </w:rPr>
        <w:tab/>
        <w:t>Tax Map 164 Lot 36 $144.00</w:t>
      </w:r>
    </w:p>
    <w:p w14:paraId="6C5986EC" w14:textId="77777777"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r>
      <w:r w:rsidRPr="007F17D1">
        <w:rPr>
          <w:rFonts w:ascii="Arial" w:eastAsia="Times New Roman" w:hAnsi="Arial" w:cs="Arial"/>
          <w:color w:val="000000"/>
        </w:rPr>
        <w:tab/>
      </w:r>
    </w:p>
    <w:p w14:paraId="4199F276" w14:textId="77777777"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r>
    </w:p>
    <w:p w14:paraId="49F773E8" w14:textId="77777777" w:rsidR="007F17D1" w:rsidRPr="007F17D1" w:rsidRDefault="007F17D1" w:rsidP="007F17D1">
      <w:pPr>
        <w:numPr>
          <w:ilvl w:val="0"/>
          <w:numId w:val="7"/>
        </w:numPr>
        <w:spacing w:after="0" w:line="240" w:lineRule="auto"/>
        <w:ind w:left="1350"/>
        <w:textAlignment w:val="baseline"/>
        <w:rPr>
          <w:rFonts w:ascii="Arial" w:eastAsia="Times New Roman" w:hAnsi="Arial" w:cs="Arial"/>
          <w:color w:val="000000"/>
        </w:rPr>
      </w:pPr>
      <w:r w:rsidRPr="007F17D1">
        <w:rPr>
          <w:rFonts w:ascii="Arial" w:eastAsia="Times New Roman" w:hAnsi="Arial" w:cs="Arial"/>
          <w:color w:val="000000"/>
        </w:rPr>
        <w:t>Raffle Permits</w:t>
      </w:r>
    </w:p>
    <w:p w14:paraId="3526595C"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t>i. Friends of the Library- 6/3/2022</w:t>
      </w:r>
    </w:p>
    <w:p w14:paraId="1B3EDC3E" w14:textId="77777777" w:rsidR="007F17D1" w:rsidRPr="007F17D1" w:rsidRDefault="007F17D1" w:rsidP="007F17D1">
      <w:pPr>
        <w:spacing w:after="0" w:line="240" w:lineRule="auto"/>
        <w:ind w:left="1350"/>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r>
    </w:p>
    <w:p w14:paraId="5593E461"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25AD3D60" w14:textId="6D8E662E" w:rsidR="007F17D1" w:rsidRPr="00F84BB5" w:rsidRDefault="001D79B4" w:rsidP="00F84BB5">
      <w:pPr>
        <w:spacing w:after="0" w:line="240" w:lineRule="auto"/>
        <w:ind w:left="1350"/>
        <w:jc w:val="both"/>
        <w:rPr>
          <w:rFonts w:ascii="Arial" w:eastAsia="Times New Roman" w:hAnsi="Arial" w:cs="Arial"/>
          <w:b/>
          <w:bCs/>
          <w:u w:val="single"/>
        </w:rPr>
      </w:pPr>
      <w:r w:rsidRPr="0087697E">
        <w:rPr>
          <w:rFonts w:ascii="Arial" w:eastAsia="Times New Roman" w:hAnsi="Arial" w:cs="Arial"/>
          <w:b/>
          <w:bCs/>
          <w:u w:val="single"/>
        </w:rPr>
        <w:t>Luke Freudenberg moved to approve Bulk Items</w:t>
      </w:r>
      <w:r w:rsidR="003568D6" w:rsidRPr="0087697E">
        <w:rPr>
          <w:rFonts w:ascii="Arial" w:eastAsia="Times New Roman" w:hAnsi="Arial" w:cs="Arial"/>
          <w:b/>
          <w:bCs/>
          <w:u w:val="single"/>
        </w:rPr>
        <w:t xml:space="preserve"> A-F, </w:t>
      </w:r>
      <w:r w:rsidR="00407487" w:rsidRPr="0087697E">
        <w:rPr>
          <w:rFonts w:ascii="Arial" w:eastAsia="Times New Roman" w:hAnsi="Arial" w:cs="Arial"/>
          <w:b/>
          <w:bCs/>
          <w:u w:val="single"/>
        </w:rPr>
        <w:t>including</w:t>
      </w:r>
      <w:r w:rsidR="00F84BB5">
        <w:rPr>
          <w:rFonts w:ascii="Arial" w:eastAsia="Times New Roman" w:hAnsi="Arial" w:cs="Arial"/>
          <w:b/>
          <w:bCs/>
          <w:u w:val="single"/>
        </w:rPr>
        <w:t xml:space="preserve"> </w:t>
      </w:r>
      <w:r w:rsidR="003568D6" w:rsidRPr="0087697E">
        <w:rPr>
          <w:rFonts w:ascii="Arial" w:eastAsia="Times New Roman" w:hAnsi="Arial" w:cs="Arial"/>
          <w:b/>
          <w:bCs/>
          <w:u w:val="single"/>
        </w:rPr>
        <w:t xml:space="preserve">Amendments </w:t>
      </w:r>
      <w:r w:rsidR="001C092C" w:rsidRPr="0087697E">
        <w:rPr>
          <w:rFonts w:ascii="Arial" w:eastAsia="Times New Roman" w:hAnsi="Arial" w:cs="Arial"/>
          <w:b/>
          <w:bCs/>
          <w:u w:val="single"/>
        </w:rPr>
        <w:t>On 1 Harvey Brood Rd – Denial</w:t>
      </w:r>
      <w:r w:rsidR="00D9773A" w:rsidRPr="0087697E">
        <w:rPr>
          <w:rFonts w:ascii="Arial" w:eastAsia="Times New Roman" w:hAnsi="Arial" w:cs="Arial"/>
          <w:b/>
          <w:bCs/>
          <w:u w:val="single"/>
        </w:rPr>
        <w:t xml:space="preserve"> Tax Exemption</w:t>
      </w:r>
      <w:r w:rsidR="001C092C" w:rsidRPr="0087697E">
        <w:rPr>
          <w:rFonts w:ascii="Arial" w:eastAsia="Times New Roman" w:hAnsi="Arial" w:cs="Arial"/>
          <w:b/>
          <w:bCs/>
          <w:u w:val="single"/>
        </w:rPr>
        <w:t>, 39 Winnipesau</w:t>
      </w:r>
      <w:r w:rsidR="00D9773A" w:rsidRPr="0087697E">
        <w:rPr>
          <w:rFonts w:ascii="Arial" w:eastAsia="Times New Roman" w:hAnsi="Arial" w:cs="Arial"/>
          <w:b/>
          <w:bCs/>
          <w:u w:val="single"/>
        </w:rPr>
        <w:t>kee Dr. Denial Tax Exemption</w:t>
      </w:r>
      <w:r w:rsidR="0087697E" w:rsidRPr="0087697E">
        <w:rPr>
          <w:rFonts w:ascii="Arial" w:eastAsia="Times New Roman" w:hAnsi="Arial" w:cs="Arial"/>
          <w:b/>
          <w:bCs/>
          <w:u w:val="single"/>
        </w:rPr>
        <w:t>, Brad Harriman seconded the motion, all in favor motion approved</w:t>
      </w:r>
    </w:p>
    <w:p w14:paraId="02184114"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77854E64" w14:textId="77777777" w:rsidR="007F17D1" w:rsidRPr="00487F4A" w:rsidRDefault="007F17D1" w:rsidP="007F17D1">
      <w:pPr>
        <w:spacing w:after="0" w:line="240" w:lineRule="auto"/>
        <w:rPr>
          <w:rFonts w:ascii="Times New Roman" w:eastAsia="Times New Roman" w:hAnsi="Times New Roman" w:cs="Times New Roman"/>
          <w:b/>
          <w:sz w:val="24"/>
          <w:szCs w:val="24"/>
        </w:rPr>
      </w:pPr>
      <w:r w:rsidRPr="00487F4A">
        <w:rPr>
          <w:rFonts w:ascii="Arial" w:eastAsia="Times New Roman" w:hAnsi="Arial" w:cs="Arial"/>
          <w:b/>
          <w:color w:val="000000"/>
        </w:rPr>
        <w:t>    5. Appointments:</w:t>
      </w:r>
      <w:r w:rsidRPr="00487F4A">
        <w:rPr>
          <w:rFonts w:ascii="Arial" w:eastAsia="Times New Roman" w:hAnsi="Arial" w:cs="Arial"/>
          <w:b/>
          <w:color w:val="000000"/>
        </w:rPr>
        <w:tab/>
      </w:r>
    </w:p>
    <w:p w14:paraId="501D4006" w14:textId="77777777" w:rsidR="007F17D1" w:rsidRPr="00487F4A" w:rsidRDefault="007F17D1" w:rsidP="007F17D1">
      <w:pPr>
        <w:spacing w:after="0" w:line="240" w:lineRule="auto"/>
        <w:rPr>
          <w:rFonts w:ascii="Times New Roman" w:eastAsia="Times New Roman" w:hAnsi="Times New Roman" w:cs="Times New Roman"/>
          <w:b/>
          <w:sz w:val="24"/>
          <w:szCs w:val="24"/>
        </w:rPr>
      </w:pPr>
      <w:r w:rsidRPr="007F17D1">
        <w:rPr>
          <w:rFonts w:ascii="Arial" w:eastAsia="Times New Roman" w:hAnsi="Arial" w:cs="Arial"/>
          <w:color w:val="000000"/>
        </w:rPr>
        <w:tab/>
      </w:r>
      <w:r w:rsidRPr="007F17D1">
        <w:rPr>
          <w:rFonts w:ascii="Arial" w:eastAsia="Times New Roman" w:hAnsi="Arial" w:cs="Arial"/>
          <w:color w:val="000000"/>
        </w:rPr>
        <w:tab/>
      </w:r>
      <w:r w:rsidRPr="007F17D1">
        <w:rPr>
          <w:rFonts w:ascii="Arial" w:eastAsia="Times New Roman" w:hAnsi="Arial" w:cs="Arial"/>
          <w:color w:val="000000"/>
        </w:rPr>
        <w:tab/>
      </w:r>
      <w:proofErr w:type="gramStart"/>
      <w:r w:rsidRPr="00487F4A">
        <w:rPr>
          <w:rFonts w:ascii="Arial" w:eastAsia="Times New Roman" w:hAnsi="Arial" w:cs="Arial"/>
          <w:b/>
          <w:color w:val="000000"/>
        </w:rPr>
        <w:t>i</w:t>
      </w:r>
      <w:proofErr w:type="gramEnd"/>
      <w:r w:rsidRPr="00487F4A">
        <w:rPr>
          <w:rFonts w:ascii="Arial" w:eastAsia="Times New Roman" w:hAnsi="Arial" w:cs="Arial"/>
          <w:b/>
          <w:color w:val="000000"/>
        </w:rPr>
        <w:t>. Deputy Emergency Management Director- Paul Whalen </w:t>
      </w:r>
    </w:p>
    <w:p w14:paraId="0D2E141A" w14:textId="22190A3C" w:rsidR="007F17D1" w:rsidRDefault="007F17D1" w:rsidP="007F17D1">
      <w:pPr>
        <w:spacing w:after="0" w:line="240" w:lineRule="auto"/>
        <w:rPr>
          <w:rFonts w:ascii="Arial" w:eastAsia="Times New Roman" w:hAnsi="Arial" w:cs="Arial"/>
          <w:color w:val="0000FF"/>
        </w:rPr>
      </w:pPr>
      <w:r w:rsidRPr="007F17D1">
        <w:rPr>
          <w:rFonts w:ascii="Arial" w:eastAsia="Times New Roman" w:hAnsi="Arial" w:cs="Arial"/>
          <w:color w:val="000000"/>
        </w:rPr>
        <w:tab/>
      </w:r>
      <w:r w:rsidRPr="007F17D1">
        <w:rPr>
          <w:rFonts w:ascii="Arial" w:eastAsia="Times New Roman" w:hAnsi="Arial" w:cs="Arial"/>
          <w:color w:val="000000"/>
        </w:rPr>
        <w:tab/>
      </w:r>
      <w:r w:rsidRPr="007F17D1">
        <w:rPr>
          <w:rFonts w:ascii="Arial" w:eastAsia="Times New Roman" w:hAnsi="Arial" w:cs="Arial"/>
          <w:color w:val="000000"/>
        </w:rPr>
        <w:tab/>
      </w:r>
    </w:p>
    <w:p w14:paraId="71F0B244" w14:textId="68692FF5" w:rsidR="001F655D" w:rsidRDefault="001F655D" w:rsidP="00362E2A">
      <w:pPr>
        <w:spacing w:after="0" w:line="240" w:lineRule="auto"/>
        <w:ind w:left="1440"/>
        <w:rPr>
          <w:rFonts w:ascii="Arial" w:eastAsia="Times New Roman" w:hAnsi="Arial" w:cs="Arial"/>
        </w:rPr>
      </w:pPr>
      <w:r w:rsidRPr="00362E2A">
        <w:rPr>
          <w:rFonts w:ascii="Arial" w:eastAsia="Times New Roman" w:hAnsi="Arial" w:cs="Arial"/>
        </w:rPr>
        <w:t xml:space="preserve">Fire Chief Zotti spoke to the Board regarding the appointment of Paul Whalen as the </w:t>
      </w:r>
      <w:r w:rsidR="00362E2A" w:rsidRPr="00362E2A">
        <w:rPr>
          <w:rFonts w:ascii="Arial" w:eastAsia="Times New Roman" w:hAnsi="Arial" w:cs="Arial"/>
        </w:rPr>
        <w:t>new Deputy Emergency Management Director</w:t>
      </w:r>
    </w:p>
    <w:p w14:paraId="0DD124DF" w14:textId="77777777" w:rsidR="00362E2A" w:rsidRDefault="00362E2A" w:rsidP="00362E2A">
      <w:pPr>
        <w:spacing w:after="0" w:line="240" w:lineRule="auto"/>
        <w:ind w:left="1440"/>
        <w:rPr>
          <w:rFonts w:ascii="Arial" w:eastAsia="Times New Roman" w:hAnsi="Arial" w:cs="Arial"/>
        </w:rPr>
      </w:pPr>
    </w:p>
    <w:p w14:paraId="731D348D" w14:textId="7413E637" w:rsidR="00362E2A" w:rsidRDefault="001829D0" w:rsidP="00362E2A">
      <w:pPr>
        <w:spacing w:after="0" w:line="240" w:lineRule="auto"/>
        <w:ind w:left="1440"/>
        <w:rPr>
          <w:rFonts w:ascii="Arial" w:eastAsia="Times New Roman" w:hAnsi="Arial" w:cs="Arial"/>
        </w:rPr>
      </w:pPr>
      <w:r>
        <w:rPr>
          <w:rFonts w:ascii="Arial" w:eastAsia="Times New Roman" w:hAnsi="Arial" w:cs="Arial"/>
        </w:rPr>
        <w:t>Mr. Whalen spoke to the Board reg</w:t>
      </w:r>
      <w:r w:rsidR="00EE4838">
        <w:rPr>
          <w:rFonts w:ascii="Arial" w:eastAsia="Times New Roman" w:hAnsi="Arial" w:cs="Arial"/>
        </w:rPr>
        <w:t>arding</w:t>
      </w:r>
      <w:r>
        <w:rPr>
          <w:rFonts w:ascii="Arial" w:eastAsia="Times New Roman" w:hAnsi="Arial" w:cs="Arial"/>
        </w:rPr>
        <w:t xml:space="preserve"> his consideration </w:t>
      </w:r>
      <w:r w:rsidR="00EC1C54">
        <w:rPr>
          <w:rFonts w:ascii="Arial" w:eastAsia="Times New Roman" w:hAnsi="Arial" w:cs="Arial"/>
        </w:rPr>
        <w:t>of being appointed as the Deputy Emergency Management Director</w:t>
      </w:r>
    </w:p>
    <w:p w14:paraId="083BEF83" w14:textId="77777777" w:rsidR="00EE4838" w:rsidRDefault="00EE4838" w:rsidP="00362E2A">
      <w:pPr>
        <w:spacing w:after="0" w:line="240" w:lineRule="auto"/>
        <w:ind w:left="1440"/>
        <w:rPr>
          <w:rFonts w:ascii="Arial" w:eastAsia="Times New Roman" w:hAnsi="Arial" w:cs="Arial"/>
        </w:rPr>
      </w:pPr>
    </w:p>
    <w:p w14:paraId="3BC5EED4" w14:textId="3272C19A" w:rsidR="007F17D1" w:rsidRPr="00291094" w:rsidRDefault="00DB07C7" w:rsidP="00291094">
      <w:pPr>
        <w:spacing w:after="0" w:line="240" w:lineRule="auto"/>
        <w:ind w:left="1440"/>
        <w:jc w:val="both"/>
        <w:rPr>
          <w:rFonts w:ascii="Times New Roman" w:eastAsia="Times New Roman" w:hAnsi="Times New Roman" w:cs="Times New Roman"/>
          <w:b/>
          <w:bCs/>
          <w:color w:val="000000" w:themeColor="text1"/>
          <w:sz w:val="24"/>
          <w:szCs w:val="24"/>
          <w:u w:val="single"/>
        </w:rPr>
      </w:pPr>
      <w:r w:rsidRPr="00291094">
        <w:rPr>
          <w:rFonts w:ascii="Arial" w:eastAsia="Times New Roman" w:hAnsi="Arial" w:cs="Arial"/>
          <w:b/>
          <w:bCs/>
          <w:color w:val="000000" w:themeColor="text1"/>
          <w:u w:val="single"/>
        </w:rPr>
        <w:t>Brian Deshaies move</w:t>
      </w:r>
      <w:r w:rsidR="007D7627" w:rsidRPr="00291094">
        <w:rPr>
          <w:rFonts w:ascii="Arial" w:eastAsia="Times New Roman" w:hAnsi="Arial" w:cs="Arial"/>
          <w:b/>
          <w:bCs/>
          <w:color w:val="000000" w:themeColor="text1"/>
          <w:u w:val="single"/>
        </w:rPr>
        <w:t xml:space="preserve"> to approve appointment of Paul Whalen as </w:t>
      </w:r>
      <w:r w:rsidR="00FE21C2" w:rsidRPr="00291094">
        <w:rPr>
          <w:rFonts w:ascii="Arial" w:eastAsia="Times New Roman" w:hAnsi="Arial" w:cs="Arial"/>
          <w:b/>
          <w:bCs/>
          <w:color w:val="000000" w:themeColor="text1"/>
          <w:u w:val="single"/>
        </w:rPr>
        <w:t>Deputy Emergency Management Director for the Town of Wolfeboro, Brad Harriman seconded the motion, all in favor motion passed</w:t>
      </w:r>
      <w:r w:rsidR="00291094" w:rsidRPr="00291094">
        <w:rPr>
          <w:rFonts w:ascii="Arial" w:eastAsia="Times New Roman" w:hAnsi="Arial" w:cs="Arial"/>
          <w:b/>
          <w:bCs/>
          <w:color w:val="000000" w:themeColor="text1"/>
          <w:u w:val="single"/>
        </w:rPr>
        <w:t>.</w:t>
      </w:r>
    </w:p>
    <w:p w14:paraId="33681C80" w14:textId="77777777"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color w:val="000000"/>
        </w:rPr>
        <w:tab/>
      </w:r>
      <w:r w:rsidRPr="007F17D1">
        <w:rPr>
          <w:rFonts w:ascii="Arial" w:eastAsia="Times New Roman" w:hAnsi="Arial" w:cs="Arial"/>
          <w:color w:val="000000"/>
        </w:rPr>
        <w:tab/>
      </w:r>
      <w:r w:rsidRPr="007F17D1">
        <w:rPr>
          <w:rFonts w:ascii="Arial" w:eastAsia="Times New Roman" w:hAnsi="Arial" w:cs="Arial"/>
          <w:color w:val="000000"/>
        </w:rPr>
        <w:tab/>
      </w:r>
      <w:r w:rsidRPr="007F17D1">
        <w:rPr>
          <w:rFonts w:ascii="Arial" w:eastAsia="Times New Roman" w:hAnsi="Arial" w:cs="Arial"/>
          <w:color w:val="000000"/>
        </w:rPr>
        <w:tab/>
        <w:t>                        </w:t>
      </w:r>
    </w:p>
    <w:p w14:paraId="3C1A1A0A" w14:textId="77777777" w:rsidR="007F17D1" w:rsidRPr="00487F4A" w:rsidRDefault="007F17D1" w:rsidP="007F17D1">
      <w:pPr>
        <w:spacing w:after="0" w:line="240" w:lineRule="auto"/>
        <w:rPr>
          <w:rFonts w:ascii="Times New Roman" w:eastAsia="Times New Roman" w:hAnsi="Times New Roman" w:cs="Times New Roman"/>
          <w:b/>
          <w:sz w:val="24"/>
          <w:szCs w:val="24"/>
        </w:rPr>
      </w:pPr>
      <w:r w:rsidRPr="00487F4A">
        <w:rPr>
          <w:rFonts w:ascii="Arial" w:eastAsia="Times New Roman" w:hAnsi="Arial" w:cs="Arial"/>
          <w:b/>
          <w:color w:val="000000"/>
        </w:rPr>
        <w:t>     6. New Business</w:t>
      </w:r>
    </w:p>
    <w:p w14:paraId="5065CCAC" w14:textId="77777777"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Times New Roman" w:eastAsia="Times New Roman" w:hAnsi="Times New Roman" w:cs="Times New Roman"/>
          <w:sz w:val="24"/>
          <w:szCs w:val="24"/>
        </w:rPr>
        <w:br/>
      </w:r>
    </w:p>
    <w:p w14:paraId="6C69B08F" w14:textId="3342037A" w:rsidR="007F17D1" w:rsidRPr="00487F4A" w:rsidRDefault="00487F4A" w:rsidP="00487F4A">
      <w:pPr>
        <w:spacing w:after="0" w:line="240" w:lineRule="auto"/>
        <w:ind w:left="810"/>
        <w:textAlignment w:val="baseline"/>
        <w:rPr>
          <w:rFonts w:ascii="Arial" w:eastAsia="Times New Roman" w:hAnsi="Arial" w:cs="Arial"/>
          <w:b/>
          <w:color w:val="000000"/>
        </w:rPr>
      </w:pPr>
      <w:r>
        <w:rPr>
          <w:rFonts w:ascii="Arial" w:eastAsia="Times New Roman" w:hAnsi="Arial" w:cs="Arial"/>
          <w:b/>
          <w:color w:val="000000"/>
        </w:rPr>
        <w:t xml:space="preserve">A. </w:t>
      </w:r>
      <w:r w:rsidR="00F632D8" w:rsidRPr="00487F4A">
        <w:rPr>
          <w:rFonts w:ascii="Arial" w:eastAsia="Times New Roman" w:hAnsi="Arial" w:cs="Arial"/>
          <w:b/>
          <w:color w:val="000000"/>
        </w:rPr>
        <w:t>Approval: Special</w:t>
      </w:r>
      <w:r w:rsidR="007F17D1" w:rsidRPr="00487F4A">
        <w:rPr>
          <w:rFonts w:ascii="Arial" w:eastAsia="Times New Roman" w:hAnsi="Arial" w:cs="Arial"/>
          <w:b/>
          <w:color w:val="000000"/>
        </w:rPr>
        <w:t xml:space="preserve"> Exemption to permit issuance of building permits </w:t>
      </w:r>
    </w:p>
    <w:p w14:paraId="2DA74221" w14:textId="0F612BCF" w:rsidR="007F17D1" w:rsidRDefault="007F17D1" w:rsidP="007F17D1">
      <w:pPr>
        <w:spacing w:after="0" w:line="240" w:lineRule="auto"/>
        <w:ind w:left="720"/>
        <w:rPr>
          <w:rFonts w:ascii="Arial" w:eastAsia="Times New Roman" w:hAnsi="Arial" w:cs="Arial"/>
          <w:color w:val="0000FF"/>
        </w:rPr>
      </w:pPr>
    </w:p>
    <w:p w14:paraId="5C7F183A" w14:textId="556D681F" w:rsidR="00E82037" w:rsidRPr="006242B8" w:rsidRDefault="00E82037" w:rsidP="007F17D1">
      <w:pPr>
        <w:spacing w:after="0" w:line="240" w:lineRule="auto"/>
        <w:ind w:left="720"/>
        <w:rPr>
          <w:rFonts w:ascii="Arial" w:eastAsia="Times New Roman" w:hAnsi="Arial" w:cs="Arial"/>
          <w:color w:val="000000" w:themeColor="text1"/>
        </w:rPr>
      </w:pPr>
      <w:r w:rsidRPr="006242B8">
        <w:rPr>
          <w:rFonts w:ascii="Arial" w:eastAsia="Times New Roman" w:hAnsi="Arial" w:cs="Arial"/>
          <w:color w:val="000000" w:themeColor="text1"/>
        </w:rPr>
        <w:t xml:space="preserve">Tavis Austin Director of Planning Development spoke to </w:t>
      </w:r>
      <w:r w:rsidR="0008006F" w:rsidRPr="006242B8">
        <w:rPr>
          <w:rFonts w:ascii="Arial" w:eastAsia="Times New Roman" w:hAnsi="Arial" w:cs="Arial"/>
          <w:color w:val="000000" w:themeColor="text1"/>
        </w:rPr>
        <w:t xml:space="preserve">the reason he was addressing this </w:t>
      </w:r>
      <w:r w:rsidR="00F417A0" w:rsidRPr="006242B8">
        <w:rPr>
          <w:rFonts w:ascii="Arial" w:eastAsia="Times New Roman" w:hAnsi="Arial" w:cs="Arial"/>
          <w:color w:val="000000" w:themeColor="text1"/>
        </w:rPr>
        <w:t>issue and why the change is necessary</w:t>
      </w:r>
    </w:p>
    <w:p w14:paraId="2347DC58" w14:textId="77777777" w:rsidR="006242B8" w:rsidRPr="00F417A0" w:rsidRDefault="006242B8" w:rsidP="007F17D1">
      <w:pPr>
        <w:spacing w:after="0" w:line="240" w:lineRule="auto"/>
        <w:ind w:left="720"/>
        <w:rPr>
          <w:rFonts w:ascii="Times New Roman" w:eastAsia="Times New Roman" w:hAnsi="Times New Roman" w:cs="Times New Roman"/>
          <w:b/>
          <w:bCs/>
          <w:color w:val="000000" w:themeColor="text1"/>
          <w:sz w:val="24"/>
          <w:szCs w:val="24"/>
        </w:rPr>
      </w:pPr>
    </w:p>
    <w:p w14:paraId="04A0C049" w14:textId="5F672F60" w:rsidR="007F17D1" w:rsidRPr="000E29A7" w:rsidRDefault="0049445E" w:rsidP="007F17D1">
      <w:pPr>
        <w:spacing w:after="0" w:line="240" w:lineRule="auto"/>
        <w:ind w:left="720"/>
        <w:rPr>
          <w:rFonts w:ascii="Times New Roman" w:eastAsia="Times New Roman" w:hAnsi="Times New Roman" w:cs="Times New Roman"/>
          <w:b/>
          <w:bCs/>
          <w:color w:val="000000" w:themeColor="text1"/>
          <w:sz w:val="24"/>
          <w:szCs w:val="24"/>
          <w:u w:val="single"/>
        </w:rPr>
      </w:pPr>
      <w:r>
        <w:rPr>
          <w:rFonts w:ascii="Arial" w:eastAsia="Times New Roman" w:hAnsi="Arial" w:cs="Arial"/>
          <w:b/>
          <w:bCs/>
          <w:color w:val="000000" w:themeColor="text1"/>
          <w:u w:val="single"/>
        </w:rPr>
        <w:t xml:space="preserve">Dave Senecal moved </w:t>
      </w:r>
      <w:r w:rsidR="00487F4A">
        <w:rPr>
          <w:rFonts w:ascii="Arial" w:eastAsia="Times New Roman" w:hAnsi="Arial" w:cs="Arial"/>
          <w:b/>
          <w:bCs/>
          <w:color w:val="000000" w:themeColor="text1"/>
          <w:u w:val="single"/>
        </w:rPr>
        <w:t xml:space="preserve">to </w:t>
      </w:r>
      <w:r w:rsidR="00487F4A" w:rsidRPr="000E29A7">
        <w:rPr>
          <w:rFonts w:ascii="Arial" w:eastAsia="Times New Roman" w:hAnsi="Arial" w:cs="Arial"/>
          <w:b/>
          <w:bCs/>
          <w:color w:val="000000" w:themeColor="text1"/>
          <w:u w:val="single"/>
        </w:rPr>
        <w:t>authorize</w:t>
      </w:r>
      <w:r w:rsidR="007F17D1" w:rsidRPr="000E29A7">
        <w:rPr>
          <w:rFonts w:ascii="Arial" w:eastAsia="Times New Roman" w:hAnsi="Arial" w:cs="Arial"/>
          <w:b/>
          <w:bCs/>
          <w:color w:val="000000" w:themeColor="text1"/>
          <w:u w:val="single"/>
        </w:rPr>
        <w:t xml:space="preserve"> the Town Manager to sign “the Wolfeboro Acknowledgement Regarding Issuance of a Building Permit on a Private way and Ineligibility for Subdivision approval following ZBA action to approve a Special Exemption pursuant to section 175-55.1. </w:t>
      </w:r>
      <w:r w:rsidR="00553B0E">
        <w:rPr>
          <w:rFonts w:ascii="Arial" w:eastAsia="Times New Roman" w:hAnsi="Arial" w:cs="Arial"/>
          <w:b/>
          <w:bCs/>
          <w:color w:val="000000" w:themeColor="text1"/>
          <w:u w:val="single"/>
        </w:rPr>
        <w:t xml:space="preserve"> </w:t>
      </w:r>
      <w:r>
        <w:rPr>
          <w:rFonts w:ascii="Arial" w:eastAsia="Times New Roman" w:hAnsi="Arial" w:cs="Arial"/>
          <w:b/>
          <w:bCs/>
          <w:color w:val="000000" w:themeColor="text1"/>
          <w:u w:val="single"/>
        </w:rPr>
        <w:t xml:space="preserve"> Brad </w:t>
      </w:r>
      <w:r w:rsidR="00487F4A">
        <w:rPr>
          <w:rFonts w:ascii="Arial" w:eastAsia="Times New Roman" w:hAnsi="Arial" w:cs="Arial"/>
          <w:b/>
          <w:bCs/>
          <w:color w:val="000000" w:themeColor="text1"/>
          <w:u w:val="single"/>
        </w:rPr>
        <w:t>Harriman</w:t>
      </w:r>
      <w:r>
        <w:rPr>
          <w:rFonts w:ascii="Arial" w:eastAsia="Times New Roman" w:hAnsi="Arial" w:cs="Arial"/>
          <w:b/>
          <w:bCs/>
          <w:color w:val="000000" w:themeColor="text1"/>
          <w:u w:val="single"/>
        </w:rPr>
        <w:t xml:space="preserve"> seconded the motion, all in fav</w:t>
      </w:r>
      <w:r w:rsidR="00E93D1B">
        <w:rPr>
          <w:rFonts w:ascii="Arial" w:eastAsia="Times New Roman" w:hAnsi="Arial" w:cs="Arial"/>
          <w:b/>
          <w:bCs/>
          <w:color w:val="000000" w:themeColor="text1"/>
          <w:u w:val="single"/>
        </w:rPr>
        <w:t>or, motion passed.</w:t>
      </w:r>
    </w:p>
    <w:p w14:paraId="25FD7142"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06EEC86C" w14:textId="25941FEC" w:rsidR="007F17D1" w:rsidRPr="00487F4A" w:rsidRDefault="007F17D1" w:rsidP="00487F4A">
      <w:pPr>
        <w:pStyle w:val="ListParagraph"/>
        <w:numPr>
          <w:ilvl w:val="0"/>
          <w:numId w:val="13"/>
        </w:numPr>
        <w:spacing w:after="0" w:line="240" w:lineRule="auto"/>
        <w:rPr>
          <w:rFonts w:ascii="Arial" w:eastAsia="Times New Roman" w:hAnsi="Arial" w:cs="Arial"/>
          <w:b/>
          <w:color w:val="000000"/>
        </w:rPr>
      </w:pPr>
      <w:r w:rsidRPr="00487F4A">
        <w:rPr>
          <w:rFonts w:ascii="Arial" w:eastAsia="Times New Roman" w:hAnsi="Arial" w:cs="Arial"/>
          <w:b/>
          <w:color w:val="000000"/>
        </w:rPr>
        <w:t xml:space="preserve">Approval: Wolfeboro </w:t>
      </w:r>
      <w:r w:rsidR="00487F4A">
        <w:rPr>
          <w:rFonts w:ascii="Arial" w:eastAsia="Times New Roman" w:hAnsi="Arial" w:cs="Arial"/>
          <w:b/>
          <w:color w:val="000000"/>
        </w:rPr>
        <w:t>Jet S</w:t>
      </w:r>
      <w:r w:rsidR="00E93D1B" w:rsidRPr="00487F4A">
        <w:rPr>
          <w:rFonts w:ascii="Arial" w:eastAsia="Times New Roman" w:hAnsi="Arial" w:cs="Arial"/>
          <w:b/>
          <w:color w:val="000000"/>
        </w:rPr>
        <w:t>ki</w:t>
      </w:r>
      <w:r w:rsidRPr="00487F4A">
        <w:rPr>
          <w:rFonts w:ascii="Arial" w:eastAsia="Times New Roman" w:hAnsi="Arial" w:cs="Arial"/>
          <w:b/>
          <w:color w:val="000000"/>
        </w:rPr>
        <w:t xml:space="preserve"> License Agreement renewal for 2022</w:t>
      </w:r>
    </w:p>
    <w:p w14:paraId="25796D7B" w14:textId="77777777" w:rsidR="00992711" w:rsidRPr="00BC5365" w:rsidRDefault="00992711" w:rsidP="00BC5365">
      <w:pPr>
        <w:spacing w:after="0" w:line="240" w:lineRule="auto"/>
        <w:rPr>
          <w:rFonts w:ascii="Arial" w:eastAsia="Times New Roman" w:hAnsi="Arial" w:cs="Arial"/>
          <w:color w:val="000000"/>
        </w:rPr>
      </w:pPr>
    </w:p>
    <w:p w14:paraId="2D9292FF" w14:textId="3E997255" w:rsidR="00E93D1B" w:rsidRDefault="006B73B4" w:rsidP="00BC5365">
      <w:pPr>
        <w:spacing w:after="0" w:line="240" w:lineRule="auto"/>
        <w:ind w:left="720"/>
        <w:rPr>
          <w:rFonts w:ascii="Arial" w:eastAsia="Times New Roman" w:hAnsi="Arial" w:cs="Arial"/>
        </w:rPr>
      </w:pPr>
      <w:r w:rsidRPr="00992711">
        <w:rPr>
          <w:rFonts w:ascii="Arial" w:eastAsia="Times New Roman" w:hAnsi="Arial" w:cs="Arial"/>
        </w:rPr>
        <w:t>Kyle Drouin of Wolfeboro Jet ski Rentals</w:t>
      </w:r>
      <w:r w:rsidR="00992711" w:rsidRPr="00992711">
        <w:rPr>
          <w:rFonts w:ascii="Arial" w:eastAsia="Times New Roman" w:hAnsi="Arial" w:cs="Arial"/>
        </w:rPr>
        <w:t xml:space="preserve"> addressed the Board about his </w:t>
      </w:r>
      <w:r w:rsidR="00487F4A">
        <w:rPr>
          <w:rFonts w:ascii="Arial" w:eastAsia="Times New Roman" w:hAnsi="Arial" w:cs="Arial"/>
        </w:rPr>
        <w:t xml:space="preserve">annual </w:t>
      </w:r>
      <w:r w:rsidR="00BC5365" w:rsidRPr="00992711">
        <w:rPr>
          <w:rFonts w:ascii="Arial" w:eastAsia="Times New Roman" w:hAnsi="Arial" w:cs="Arial"/>
        </w:rPr>
        <w:t xml:space="preserve">renewal </w:t>
      </w:r>
      <w:r w:rsidR="00BC5365">
        <w:rPr>
          <w:rFonts w:ascii="Arial" w:eastAsia="Times New Roman" w:hAnsi="Arial" w:cs="Arial"/>
        </w:rPr>
        <w:t xml:space="preserve">agreement with the </w:t>
      </w:r>
      <w:r w:rsidR="00E941AC">
        <w:rPr>
          <w:rFonts w:ascii="Arial" w:eastAsia="Times New Roman" w:hAnsi="Arial" w:cs="Arial"/>
        </w:rPr>
        <w:t>Town request</w:t>
      </w:r>
    </w:p>
    <w:p w14:paraId="35710CDA" w14:textId="77777777" w:rsidR="00BD3956" w:rsidRDefault="00BD3956" w:rsidP="00BC5365">
      <w:pPr>
        <w:spacing w:after="0" w:line="240" w:lineRule="auto"/>
        <w:ind w:left="720"/>
        <w:rPr>
          <w:rFonts w:ascii="Arial" w:eastAsia="Times New Roman" w:hAnsi="Arial" w:cs="Arial"/>
        </w:rPr>
      </w:pPr>
    </w:p>
    <w:p w14:paraId="0896E669" w14:textId="1FC3F94D" w:rsidR="00B26BD2" w:rsidRDefault="00BD3956" w:rsidP="00BC5365">
      <w:pPr>
        <w:spacing w:after="0" w:line="240" w:lineRule="auto"/>
        <w:ind w:left="720"/>
        <w:rPr>
          <w:rFonts w:ascii="Arial" w:eastAsia="Times New Roman" w:hAnsi="Arial" w:cs="Arial"/>
        </w:rPr>
      </w:pPr>
      <w:r>
        <w:rPr>
          <w:rFonts w:ascii="Arial" w:eastAsia="Times New Roman" w:hAnsi="Arial" w:cs="Arial"/>
        </w:rPr>
        <w:t>Linda Murray commented to Mr. Drouin and the Board that she feels this Business i</w:t>
      </w:r>
      <w:r w:rsidR="00B26BD2">
        <w:rPr>
          <w:rFonts w:ascii="Arial" w:eastAsia="Times New Roman" w:hAnsi="Arial" w:cs="Arial"/>
        </w:rPr>
        <w:t>s a real success story.</w:t>
      </w:r>
    </w:p>
    <w:p w14:paraId="6DF0A649" w14:textId="22C46BA1" w:rsidR="00B26BD2" w:rsidRDefault="00B26BD2" w:rsidP="00B26BD2">
      <w:pPr>
        <w:spacing w:after="0" w:line="240" w:lineRule="auto"/>
        <w:rPr>
          <w:rFonts w:ascii="Arial" w:eastAsia="Times New Roman" w:hAnsi="Arial" w:cs="Arial"/>
        </w:rPr>
      </w:pPr>
    </w:p>
    <w:p w14:paraId="14037332" w14:textId="774E022A" w:rsidR="007F17D1" w:rsidRPr="00E941AC" w:rsidRDefault="00B26BD2" w:rsidP="00E941AC">
      <w:pPr>
        <w:spacing w:after="0" w:line="240" w:lineRule="auto"/>
        <w:ind w:left="720"/>
        <w:rPr>
          <w:rFonts w:ascii="Times New Roman" w:eastAsia="Times New Roman" w:hAnsi="Times New Roman" w:cs="Times New Roman"/>
          <w:b/>
          <w:bCs/>
          <w:color w:val="000000" w:themeColor="text1"/>
          <w:sz w:val="24"/>
          <w:szCs w:val="24"/>
          <w:u w:val="single"/>
        </w:rPr>
      </w:pPr>
      <w:r w:rsidRPr="00E941AC">
        <w:rPr>
          <w:rFonts w:ascii="Arial" w:eastAsia="Times New Roman" w:hAnsi="Arial" w:cs="Arial"/>
          <w:b/>
          <w:bCs/>
          <w:color w:val="000000" w:themeColor="text1"/>
          <w:u w:val="single"/>
        </w:rPr>
        <w:t xml:space="preserve">Linda Murray made a </w:t>
      </w:r>
      <w:r w:rsidR="00E941AC" w:rsidRPr="00E941AC">
        <w:rPr>
          <w:rFonts w:ascii="Arial" w:eastAsia="Times New Roman" w:hAnsi="Arial" w:cs="Arial"/>
          <w:b/>
          <w:bCs/>
          <w:color w:val="000000" w:themeColor="text1"/>
          <w:u w:val="single"/>
        </w:rPr>
        <w:t>motion to</w:t>
      </w:r>
      <w:r w:rsidR="007F17D1" w:rsidRPr="00E941AC">
        <w:rPr>
          <w:rFonts w:ascii="Arial" w:eastAsia="Times New Roman" w:hAnsi="Arial" w:cs="Arial"/>
          <w:b/>
          <w:bCs/>
          <w:color w:val="000000" w:themeColor="text1"/>
          <w:u w:val="single"/>
        </w:rPr>
        <w:t xml:space="preserve"> approve a contract with Wolfeboro Jet Ski for May 15 to September 15 </w:t>
      </w:r>
      <w:r w:rsidR="00487F4A" w:rsidRPr="00E941AC">
        <w:rPr>
          <w:rFonts w:ascii="Arial" w:eastAsia="Times New Roman" w:hAnsi="Arial" w:cs="Arial"/>
          <w:b/>
          <w:bCs/>
          <w:color w:val="000000" w:themeColor="text1"/>
          <w:u w:val="single"/>
        </w:rPr>
        <w:t>2022.</w:t>
      </w:r>
      <w:r w:rsidR="00E941AC" w:rsidRPr="00E941AC">
        <w:rPr>
          <w:rFonts w:ascii="Arial" w:eastAsia="Times New Roman" w:hAnsi="Arial" w:cs="Arial"/>
          <w:b/>
          <w:bCs/>
          <w:color w:val="000000" w:themeColor="text1"/>
          <w:u w:val="single"/>
        </w:rPr>
        <w:t xml:space="preserve"> Brian Deshaies seconded the motion, all in favor motion approved</w:t>
      </w:r>
    </w:p>
    <w:p w14:paraId="63670E84"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03A4D77E" w14:textId="77777777" w:rsidR="007F17D1" w:rsidRPr="00487F4A" w:rsidRDefault="007F17D1" w:rsidP="007F17D1">
      <w:pPr>
        <w:spacing w:after="0" w:line="240" w:lineRule="auto"/>
        <w:rPr>
          <w:rFonts w:ascii="Times New Roman" w:eastAsia="Times New Roman" w:hAnsi="Times New Roman" w:cs="Times New Roman"/>
          <w:b/>
          <w:sz w:val="24"/>
          <w:szCs w:val="24"/>
        </w:rPr>
      </w:pPr>
      <w:r w:rsidRPr="00487F4A">
        <w:rPr>
          <w:rFonts w:ascii="Arial" w:eastAsia="Times New Roman" w:hAnsi="Arial" w:cs="Arial"/>
          <w:b/>
          <w:color w:val="000000"/>
        </w:rPr>
        <w:t>      C. Approval: Abenaki Capital Reserve expenditure for a Gator</w:t>
      </w:r>
    </w:p>
    <w:p w14:paraId="3070FFE5" w14:textId="77777777" w:rsidR="00A83A8D" w:rsidRDefault="00A83A8D" w:rsidP="00275ACB">
      <w:pPr>
        <w:spacing w:after="0" w:line="240" w:lineRule="auto"/>
        <w:ind w:left="720"/>
        <w:rPr>
          <w:rFonts w:ascii="Arial" w:eastAsia="Times New Roman" w:hAnsi="Arial" w:cs="Arial"/>
          <w:color w:val="0000FF"/>
        </w:rPr>
      </w:pPr>
    </w:p>
    <w:p w14:paraId="65EBA1B6" w14:textId="7F566516" w:rsidR="007F17D1" w:rsidRPr="008809BD" w:rsidRDefault="007F17D1" w:rsidP="00275ACB">
      <w:pPr>
        <w:spacing w:after="0" w:line="240" w:lineRule="auto"/>
        <w:ind w:left="720"/>
        <w:rPr>
          <w:rFonts w:ascii="Arial" w:eastAsia="Times New Roman" w:hAnsi="Arial" w:cs="Arial"/>
          <w:color w:val="000000" w:themeColor="text1"/>
        </w:rPr>
      </w:pPr>
      <w:r w:rsidRPr="008809BD">
        <w:rPr>
          <w:rFonts w:ascii="Arial" w:eastAsia="Times New Roman" w:hAnsi="Arial" w:cs="Arial"/>
          <w:color w:val="000000" w:themeColor="text1"/>
        </w:rPr>
        <w:t>Christine </w:t>
      </w:r>
      <w:r w:rsidR="00905F04" w:rsidRPr="008809BD">
        <w:rPr>
          <w:rFonts w:ascii="Arial" w:eastAsia="Times New Roman" w:hAnsi="Arial" w:cs="Arial"/>
          <w:color w:val="000000" w:themeColor="text1"/>
        </w:rPr>
        <w:t xml:space="preserve">from the Department of Parks &amp; Recreation address the Board about the request for </w:t>
      </w:r>
      <w:r w:rsidR="009806C7" w:rsidRPr="008809BD">
        <w:rPr>
          <w:rFonts w:ascii="Arial" w:eastAsia="Times New Roman" w:hAnsi="Arial" w:cs="Arial"/>
          <w:color w:val="000000" w:themeColor="text1"/>
        </w:rPr>
        <w:t xml:space="preserve">a new Gator (ATV), explained they needed a new on back in 2017, and held out until </w:t>
      </w:r>
      <w:r w:rsidR="00275ACB" w:rsidRPr="008809BD">
        <w:rPr>
          <w:rFonts w:ascii="Arial" w:eastAsia="Times New Roman" w:hAnsi="Arial" w:cs="Arial"/>
          <w:color w:val="000000" w:themeColor="text1"/>
        </w:rPr>
        <w:t>recently.</w:t>
      </w:r>
    </w:p>
    <w:p w14:paraId="7C081960" w14:textId="77777777" w:rsidR="00275ACB" w:rsidRPr="007F17D1" w:rsidRDefault="00275ACB" w:rsidP="00275ACB">
      <w:pPr>
        <w:spacing w:after="0" w:line="240" w:lineRule="auto"/>
        <w:ind w:left="720"/>
        <w:rPr>
          <w:rFonts w:ascii="Times New Roman" w:eastAsia="Times New Roman" w:hAnsi="Times New Roman" w:cs="Times New Roman"/>
          <w:sz w:val="24"/>
          <w:szCs w:val="24"/>
        </w:rPr>
      </w:pPr>
    </w:p>
    <w:p w14:paraId="1BA7B203" w14:textId="7FBFC6EB" w:rsidR="007F17D1" w:rsidRPr="00C515FB" w:rsidRDefault="00C515FB" w:rsidP="007F17D1">
      <w:pPr>
        <w:spacing w:after="0" w:line="240" w:lineRule="auto"/>
        <w:ind w:left="720"/>
        <w:rPr>
          <w:rFonts w:ascii="Times New Roman" w:eastAsia="Times New Roman" w:hAnsi="Times New Roman" w:cs="Times New Roman"/>
          <w:b/>
          <w:bCs/>
          <w:color w:val="000000" w:themeColor="text1"/>
          <w:sz w:val="24"/>
          <w:szCs w:val="24"/>
          <w:u w:val="single"/>
        </w:rPr>
      </w:pPr>
      <w:r>
        <w:rPr>
          <w:rFonts w:ascii="Arial" w:eastAsia="Times New Roman" w:hAnsi="Arial" w:cs="Arial"/>
          <w:b/>
          <w:bCs/>
          <w:color w:val="000000" w:themeColor="text1"/>
          <w:u w:val="single"/>
        </w:rPr>
        <w:t xml:space="preserve">Luke Freudenberg </w:t>
      </w:r>
      <w:r w:rsidR="00E85B0F">
        <w:rPr>
          <w:rFonts w:ascii="Arial" w:eastAsia="Times New Roman" w:hAnsi="Arial" w:cs="Arial"/>
          <w:b/>
          <w:bCs/>
          <w:color w:val="000000" w:themeColor="text1"/>
          <w:u w:val="single"/>
        </w:rPr>
        <w:t>made a motion</w:t>
      </w:r>
      <w:r w:rsidR="007F17D1" w:rsidRPr="00C515FB">
        <w:rPr>
          <w:rFonts w:ascii="Arial" w:eastAsia="Times New Roman" w:hAnsi="Arial" w:cs="Arial"/>
          <w:b/>
          <w:bCs/>
          <w:color w:val="000000" w:themeColor="text1"/>
          <w:u w:val="single"/>
        </w:rPr>
        <w:t xml:space="preserve"> to authorize an expenditure not to exceed $_</w:t>
      </w:r>
      <w:r w:rsidR="00E85B0F">
        <w:rPr>
          <w:rFonts w:ascii="Arial" w:eastAsia="Times New Roman" w:hAnsi="Arial" w:cs="Arial"/>
          <w:b/>
          <w:bCs/>
          <w:color w:val="000000" w:themeColor="text1"/>
          <w:u w:val="single"/>
        </w:rPr>
        <w:t>36,672.08</w:t>
      </w:r>
      <w:r w:rsidR="007F17D1" w:rsidRPr="00C515FB">
        <w:rPr>
          <w:rFonts w:ascii="Arial" w:eastAsia="Times New Roman" w:hAnsi="Arial" w:cs="Arial"/>
          <w:b/>
          <w:bCs/>
          <w:color w:val="000000" w:themeColor="text1"/>
          <w:u w:val="single"/>
        </w:rPr>
        <w:t>_ from the Abenaki Capital R</w:t>
      </w:r>
      <w:r w:rsidR="00020BBE">
        <w:rPr>
          <w:rFonts w:ascii="Arial" w:eastAsia="Times New Roman" w:hAnsi="Arial" w:cs="Arial"/>
          <w:b/>
          <w:bCs/>
          <w:color w:val="000000" w:themeColor="text1"/>
          <w:u w:val="single"/>
        </w:rPr>
        <w:t>e</w:t>
      </w:r>
      <w:r w:rsidR="007F17D1" w:rsidRPr="00C515FB">
        <w:rPr>
          <w:rFonts w:ascii="Arial" w:eastAsia="Times New Roman" w:hAnsi="Arial" w:cs="Arial"/>
          <w:b/>
          <w:bCs/>
          <w:color w:val="000000" w:themeColor="text1"/>
          <w:u w:val="single"/>
        </w:rPr>
        <w:t xml:space="preserve">serve Fund to purchase a </w:t>
      </w:r>
      <w:r w:rsidR="00020BBE">
        <w:rPr>
          <w:rFonts w:ascii="Arial" w:eastAsia="Times New Roman" w:hAnsi="Arial" w:cs="Arial"/>
          <w:b/>
          <w:bCs/>
          <w:color w:val="000000" w:themeColor="text1"/>
          <w:u w:val="single"/>
        </w:rPr>
        <w:t xml:space="preserve">new John Deere </w:t>
      </w:r>
      <w:r w:rsidR="007F17D1" w:rsidRPr="00C515FB">
        <w:rPr>
          <w:rFonts w:ascii="Arial" w:eastAsia="Times New Roman" w:hAnsi="Arial" w:cs="Arial"/>
          <w:b/>
          <w:bCs/>
          <w:color w:val="000000" w:themeColor="text1"/>
          <w:u w:val="single"/>
        </w:rPr>
        <w:t>Gator. </w:t>
      </w:r>
      <w:r w:rsidR="008809BD">
        <w:rPr>
          <w:rFonts w:ascii="Arial" w:eastAsia="Times New Roman" w:hAnsi="Arial" w:cs="Arial"/>
          <w:b/>
          <w:bCs/>
          <w:color w:val="000000" w:themeColor="text1"/>
          <w:u w:val="single"/>
        </w:rPr>
        <w:t>Brian Deshaies seconded the motion, all in favor motion passed</w:t>
      </w:r>
    </w:p>
    <w:p w14:paraId="0B64F057"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3A64E584" w14:textId="6F1E836E" w:rsidR="007F17D1" w:rsidRPr="00487F4A" w:rsidRDefault="007F17D1" w:rsidP="0081342A">
      <w:pPr>
        <w:pStyle w:val="ListParagraph"/>
        <w:numPr>
          <w:ilvl w:val="0"/>
          <w:numId w:val="4"/>
        </w:numPr>
        <w:spacing w:after="0" w:line="240" w:lineRule="auto"/>
        <w:rPr>
          <w:rFonts w:ascii="Arial" w:eastAsia="Times New Roman" w:hAnsi="Arial" w:cs="Arial"/>
          <w:b/>
          <w:color w:val="000000"/>
        </w:rPr>
      </w:pPr>
      <w:r w:rsidRPr="00487F4A">
        <w:rPr>
          <w:rFonts w:ascii="Arial" w:eastAsia="Times New Roman" w:hAnsi="Arial" w:cs="Arial"/>
          <w:b/>
          <w:color w:val="000000"/>
        </w:rPr>
        <w:t>Approval: Building Maintenance Capital Reserve expenditure Foss Field</w:t>
      </w:r>
    </w:p>
    <w:p w14:paraId="78BC693F" w14:textId="77777777" w:rsidR="0081342A" w:rsidRPr="00022A0B" w:rsidRDefault="0081342A" w:rsidP="00022A0B">
      <w:pPr>
        <w:spacing w:after="0" w:line="240" w:lineRule="auto"/>
        <w:rPr>
          <w:rFonts w:ascii="Times New Roman" w:eastAsia="Times New Roman" w:hAnsi="Times New Roman" w:cs="Times New Roman"/>
          <w:sz w:val="24"/>
          <w:szCs w:val="24"/>
        </w:rPr>
      </w:pPr>
    </w:p>
    <w:p w14:paraId="4BC5BD5D" w14:textId="5DBC0330" w:rsidR="007F17D1" w:rsidRPr="0081342A" w:rsidRDefault="007267D7" w:rsidP="008F74F9">
      <w:pPr>
        <w:spacing w:after="0" w:line="240" w:lineRule="auto"/>
        <w:ind w:left="600"/>
        <w:rPr>
          <w:rFonts w:ascii="Arial" w:eastAsia="Times New Roman" w:hAnsi="Arial" w:cs="Arial"/>
          <w:color w:val="000000" w:themeColor="text1"/>
        </w:rPr>
      </w:pPr>
      <w:r w:rsidRPr="0081342A">
        <w:rPr>
          <w:rFonts w:ascii="Arial" w:eastAsia="Times New Roman" w:hAnsi="Arial" w:cs="Arial"/>
          <w:color w:val="000000" w:themeColor="text1"/>
        </w:rPr>
        <w:t xml:space="preserve">Town Manager Pineo explained to the Board that </w:t>
      </w:r>
      <w:r w:rsidR="008F74F9" w:rsidRPr="0081342A">
        <w:rPr>
          <w:rFonts w:ascii="Arial" w:eastAsia="Times New Roman" w:hAnsi="Arial" w:cs="Arial"/>
          <w:color w:val="000000" w:themeColor="text1"/>
        </w:rPr>
        <w:t>the Building at Foss Field is showing     some wear and tear and would like to propose having it updated with paint.</w:t>
      </w:r>
    </w:p>
    <w:p w14:paraId="135D3B59" w14:textId="77777777" w:rsidR="008F74F9" w:rsidRPr="0081342A" w:rsidRDefault="008F74F9" w:rsidP="008F74F9">
      <w:pPr>
        <w:spacing w:after="0" w:line="240" w:lineRule="auto"/>
        <w:ind w:left="600"/>
        <w:rPr>
          <w:rFonts w:ascii="Times New Roman" w:eastAsia="Times New Roman" w:hAnsi="Times New Roman" w:cs="Times New Roman"/>
          <w:color w:val="000000" w:themeColor="text1"/>
          <w:sz w:val="24"/>
          <w:szCs w:val="24"/>
        </w:rPr>
      </w:pPr>
    </w:p>
    <w:p w14:paraId="7BFE6C67" w14:textId="0E6FA377" w:rsidR="007F17D1" w:rsidRPr="0081342A" w:rsidRDefault="0081342A" w:rsidP="00D3536B">
      <w:pPr>
        <w:spacing w:after="0" w:line="240" w:lineRule="auto"/>
        <w:ind w:left="600" w:firstLine="60"/>
        <w:jc w:val="both"/>
        <w:rPr>
          <w:rFonts w:ascii="Times New Roman" w:eastAsia="Times New Roman" w:hAnsi="Times New Roman" w:cs="Times New Roman"/>
          <w:b/>
          <w:bCs/>
          <w:color w:val="000000" w:themeColor="text1"/>
          <w:sz w:val="24"/>
          <w:szCs w:val="24"/>
          <w:u w:val="single"/>
        </w:rPr>
      </w:pPr>
      <w:r w:rsidRPr="0081342A">
        <w:rPr>
          <w:rFonts w:ascii="Arial" w:eastAsia="Times New Roman" w:hAnsi="Arial" w:cs="Arial"/>
          <w:b/>
          <w:bCs/>
          <w:color w:val="000000" w:themeColor="text1"/>
          <w:u w:val="single"/>
        </w:rPr>
        <w:t xml:space="preserve">Brad </w:t>
      </w:r>
      <w:r w:rsidR="00487F4A" w:rsidRPr="0081342A">
        <w:rPr>
          <w:rFonts w:ascii="Arial" w:eastAsia="Times New Roman" w:hAnsi="Arial" w:cs="Arial"/>
          <w:b/>
          <w:bCs/>
          <w:color w:val="000000" w:themeColor="text1"/>
          <w:u w:val="single"/>
        </w:rPr>
        <w:t>Harriman</w:t>
      </w:r>
      <w:r w:rsidRPr="0081342A">
        <w:rPr>
          <w:rFonts w:ascii="Arial" w:eastAsia="Times New Roman" w:hAnsi="Arial" w:cs="Arial"/>
          <w:b/>
          <w:bCs/>
          <w:color w:val="000000" w:themeColor="text1"/>
          <w:u w:val="single"/>
        </w:rPr>
        <w:t xml:space="preserve"> moved to</w:t>
      </w:r>
      <w:r w:rsidR="007F17D1" w:rsidRPr="0081342A">
        <w:rPr>
          <w:rFonts w:ascii="Arial" w:eastAsia="Times New Roman" w:hAnsi="Arial" w:cs="Arial"/>
          <w:b/>
          <w:bCs/>
          <w:color w:val="000000" w:themeColor="text1"/>
          <w:u w:val="single"/>
        </w:rPr>
        <w:t xml:space="preserve"> authorize an expenditure not to exceed $6,000 from the Building Maintenance Capital Reserve Funds to paint the Foss Field Pavilion. </w:t>
      </w:r>
      <w:r w:rsidRPr="0081342A">
        <w:rPr>
          <w:rFonts w:ascii="Arial" w:eastAsia="Times New Roman" w:hAnsi="Arial" w:cs="Arial"/>
          <w:b/>
          <w:bCs/>
          <w:color w:val="000000" w:themeColor="text1"/>
          <w:u w:val="single"/>
        </w:rPr>
        <w:t>Brian Deshaies seconded the motion, all in favor motion passed</w:t>
      </w:r>
    </w:p>
    <w:p w14:paraId="6A91A087" w14:textId="77777777" w:rsidR="007F17D1" w:rsidRPr="0081342A" w:rsidRDefault="007F17D1" w:rsidP="00D3536B">
      <w:pPr>
        <w:spacing w:after="0" w:line="240" w:lineRule="auto"/>
        <w:jc w:val="both"/>
        <w:rPr>
          <w:rFonts w:ascii="Times New Roman" w:eastAsia="Times New Roman" w:hAnsi="Times New Roman" w:cs="Times New Roman"/>
          <w:b/>
          <w:bCs/>
          <w:color w:val="000000" w:themeColor="text1"/>
          <w:sz w:val="24"/>
          <w:szCs w:val="24"/>
          <w:u w:val="single"/>
        </w:rPr>
      </w:pPr>
    </w:p>
    <w:p w14:paraId="6FC857A5" w14:textId="0323B90F" w:rsidR="007F17D1" w:rsidRPr="00487F4A" w:rsidRDefault="007F17D1" w:rsidP="0010552C">
      <w:pPr>
        <w:pStyle w:val="ListParagraph"/>
        <w:numPr>
          <w:ilvl w:val="0"/>
          <w:numId w:val="4"/>
        </w:numPr>
        <w:spacing w:after="0" w:line="240" w:lineRule="auto"/>
        <w:rPr>
          <w:rFonts w:ascii="Arial" w:eastAsia="Times New Roman" w:hAnsi="Arial" w:cs="Arial"/>
          <w:b/>
          <w:color w:val="000000"/>
        </w:rPr>
      </w:pPr>
      <w:r w:rsidRPr="00487F4A">
        <w:rPr>
          <w:rFonts w:ascii="Arial" w:eastAsia="Times New Roman" w:hAnsi="Arial" w:cs="Arial"/>
          <w:b/>
          <w:color w:val="000000"/>
        </w:rPr>
        <w:t>Approval: Building Maintenance Capital Reserve Abenaki Lodge &amp; Parks &amp; Rec</w:t>
      </w:r>
    </w:p>
    <w:p w14:paraId="5999FA49" w14:textId="77777777" w:rsidR="0010552C" w:rsidRPr="0010552C" w:rsidRDefault="0010552C" w:rsidP="0010552C">
      <w:pPr>
        <w:spacing w:after="0" w:line="240" w:lineRule="auto"/>
        <w:rPr>
          <w:rFonts w:ascii="Times New Roman" w:eastAsia="Times New Roman" w:hAnsi="Times New Roman" w:cs="Times New Roman"/>
          <w:color w:val="000000" w:themeColor="text1"/>
          <w:sz w:val="24"/>
          <w:szCs w:val="24"/>
        </w:rPr>
      </w:pPr>
    </w:p>
    <w:p w14:paraId="73D757C3" w14:textId="460ECD1C" w:rsidR="007F17D1" w:rsidRDefault="00022A0B" w:rsidP="0010552C">
      <w:pPr>
        <w:spacing w:after="0" w:line="240" w:lineRule="auto"/>
        <w:ind w:left="660"/>
        <w:rPr>
          <w:rFonts w:ascii="Arial" w:eastAsia="Times New Roman" w:hAnsi="Arial" w:cs="Arial"/>
          <w:color w:val="000000" w:themeColor="text1"/>
        </w:rPr>
      </w:pPr>
      <w:r w:rsidRPr="0010552C">
        <w:rPr>
          <w:rFonts w:ascii="Arial" w:eastAsia="Times New Roman" w:hAnsi="Arial" w:cs="Arial"/>
          <w:color w:val="000000" w:themeColor="text1"/>
        </w:rPr>
        <w:t>Town Manger Pineo presented to the Board</w:t>
      </w:r>
      <w:r w:rsidR="003C22D4" w:rsidRPr="0010552C">
        <w:rPr>
          <w:rFonts w:ascii="Arial" w:eastAsia="Times New Roman" w:hAnsi="Arial" w:cs="Arial"/>
          <w:color w:val="000000" w:themeColor="text1"/>
        </w:rPr>
        <w:t xml:space="preserve"> that the Abenaki Lodge and Parks and Rec building needed some electrical updating and become independent of the </w:t>
      </w:r>
      <w:r w:rsidR="0010552C" w:rsidRPr="0010552C">
        <w:rPr>
          <w:rFonts w:ascii="Arial" w:eastAsia="Times New Roman" w:hAnsi="Arial" w:cs="Arial"/>
          <w:color w:val="000000" w:themeColor="text1"/>
        </w:rPr>
        <w:t xml:space="preserve">Rinks electrical </w:t>
      </w:r>
    </w:p>
    <w:p w14:paraId="36F0EAE5" w14:textId="77777777" w:rsidR="0010552C" w:rsidRPr="0010552C" w:rsidRDefault="0010552C" w:rsidP="0010552C">
      <w:pPr>
        <w:spacing w:after="0" w:line="240" w:lineRule="auto"/>
        <w:ind w:left="660"/>
        <w:rPr>
          <w:rFonts w:ascii="Times New Roman" w:eastAsia="Times New Roman" w:hAnsi="Times New Roman" w:cs="Times New Roman"/>
          <w:color w:val="000000" w:themeColor="text1"/>
          <w:sz w:val="24"/>
          <w:szCs w:val="24"/>
        </w:rPr>
      </w:pPr>
    </w:p>
    <w:p w14:paraId="274ED9BD" w14:textId="356AF0B9" w:rsidR="007F17D1" w:rsidRPr="00D3536B" w:rsidRDefault="007F17D1" w:rsidP="00D3536B">
      <w:pPr>
        <w:spacing w:after="0" w:line="240" w:lineRule="auto"/>
        <w:ind w:left="720"/>
        <w:jc w:val="both"/>
        <w:rPr>
          <w:rFonts w:ascii="Times New Roman" w:eastAsia="Times New Roman" w:hAnsi="Times New Roman" w:cs="Times New Roman"/>
          <w:b/>
          <w:bCs/>
          <w:color w:val="000000" w:themeColor="text1"/>
          <w:sz w:val="24"/>
          <w:szCs w:val="24"/>
          <w:u w:val="single"/>
        </w:rPr>
      </w:pPr>
      <w:r w:rsidRPr="00D3536B">
        <w:rPr>
          <w:rFonts w:ascii="Arial" w:eastAsia="Times New Roman" w:hAnsi="Arial" w:cs="Arial"/>
          <w:b/>
          <w:bCs/>
          <w:color w:val="000000" w:themeColor="text1"/>
          <w:u w:val="single"/>
        </w:rPr>
        <w:t> </w:t>
      </w:r>
      <w:r w:rsidR="00D3536B" w:rsidRPr="00D3536B">
        <w:rPr>
          <w:rFonts w:ascii="Arial" w:eastAsia="Times New Roman" w:hAnsi="Arial" w:cs="Arial"/>
          <w:b/>
          <w:bCs/>
          <w:color w:val="000000" w:themeColor="text1"/>
          <w:u w:val="single"/>
        </w:rPr>
        <w:t xml:space="preserve">Dave Senecal moved </w:t>
      </w:r>
      <w:r w:rsidRPr="00D3536B">
        <w:rPr>
          <w:rFonts w:ascii="Arial" w:eastAsia="Times New Roman" w:hAnsi="Arial" w:cs="Arial"/>
          <w:b/>
          <w:bCs/>
          <w:color w:val="000000" w:themeColor="text1"/>
          <w:u w:val="single"/>
        </w:rPr>
        <w:t xml:space="preserve"> to authorize an expenditure in the amount of $26,388.00 from the Building Maintenance Capital Reserve fund for updated electrical infrastructure to the Abenaki Lodge and Parks &amp; Maintenance building</w:t>
      </w:r>
      <w:r w:rsidR="00D3536B" w:rsidRPr="00D3536B">
        <w:rPr>
          <w:rFonts w:ascii="Arial" w:eastAsia="Times New Roman" w:hAnsi="Arial" w:cs="Arial"/>
          <w:b/>
          <w:bCs/>
          <w:color w:val="000000" w:themeColor="text1"/>
          <w:u w:val="single"/>
        </w:rPr>
        <w:t>, Brian Deshaies seconded the motion, all in favor, motion passed.</w:t>
      </w:r>
    </w:p>
    <w:p w14:paraId="1703F1EB"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0D647813" w14:textId="52009390" w:rsidR="007F17D1" w:rsidRPr="00487F4A" w:rsidRDefault="007F17D1" w:rsidP="00DE448A">
      <w:pPr>
        <w:pStyle w:val="ListParagraph"/>
        <w:numPr>
          <w:ilvl w:val="0"/>
          <w:numId w:val="4"/>
        </w:numPr>
        <w:spacing w:after="0" w:line="240" w:lineRule="auto"/>
        <w:rPr>
          <w:rFonts w:ascii="Arial" w:eastAsia="Times New Roman" w:hAnsi="Arial" w:cs="Arial"/>
          <w:b/>
          <w:color w:val="000000"/>
        </w:rPr>
      </w:pPr>
      <w:r w:rsidRPr="00487F4A">
        <w:rPr>
          <w:rFonts w:ascii="Arial" w:eastAsia="Times New Roman" w:hAnsi="Arial" w:cs="Arial"/>
          <w:b/>
          <w:color w:val="000000"/>
        </w:rPr>
        <w:t>Discussion: Review of site visit of Abenaki Bike Trails</w:t>
      </w:r>
    </w:p>
    <w:p w14:paraId="5AC8520D" w14:textId="77777777" w:rsidR="00DE448A" w:rsidRPr="00DE448A" w:rsidRDefault="00DE448A" w:rsidP="00DE448A">
      <w:pPr>
        <w:pStyle w:val="ListParagraph"/>
        <w:spacing w:after="0" w:line="240" w:lineRule="auto"/>
        <w:rPr>
          <w:rFonts w:ascii="Times New Roman" w:eastAsia="Times New Roman" w:hAnsi="Times New Roman" w:cs="Times New Roman"/>
          <w:sz w:val="24"/>
          <w:szCs w:val="24"/>
        </w:rPr>
      </w:pPr>
    </w:p>
    <w:p w14:paraId="625F311D" w14:textId="02DC6431" w:rsidR="007F17D1" w:rsidRPr="00DE448A" w:rsidRDefault="00AD623C" w:rsidP="00DE448A">
      <w:pPr>
        <w:spacing w:after="0" w:line="240" w:lineRule="auto"/>
        <w:ind w:left="720"/>
        <w:rPr>
          <w:rFonts w:ascii="Arial" w:eastAsia="Times New Roman" w:hAnsi="Arial" w:cs="Arial"/>
          <w:color w:val="000000" w:themeColor="text1"/>
        </w:rPr>
      </w:pPr>
      <w:r w:rsidRPr="00DE448A">
        <w:rPr>
          <w:rFonts w:ascii="Arial" w:eastAsia="Times New Roman" w:hAnsi="Arial" w:cs="Arial"/>
          <w:color w:val="000000" w:themeColor="text1"/>
        </w:rPr>
        <w:t xml:space="preserve">Town Manager gave an update on his recent visit with some Board Members and Dave Ford </w:t>
      </w:r>
      <w:r w:rsidR="00F7060D" w:rsidRPr="00DE448A">
        <w:rPr>
          <w:rFonts w:ascii="Arial" w:eastAsia="Times New Roman" w:hAnsi="Arial" w:cs="Arial"/>
          <w:color w:val="000000" w:themeColor="text1"/>
        </w:rPr>
        <w:t>on the Bike Trail.  He said it is coming along but has a way to go</w:t>
      </w:r>
    </w:p>
    <w:p w14:paraId="414FFD60" w14:textId="34B82F75" w:rsidR="00F7060D" w:rsidRDefault="00F7060D" w:rsidP="007F17D1">
      <w:pPr>
        <w:spacing w:after="0" w:line="240" w:lineRule="auto"/>
        <w:rPr>
          <w:rFonts w:ascii="Arial" w:eastAsia="Times New Roman" w:hAnsi="Arial" w:cs="Arial"/>
          <w:color w:val="0000FF"/>
        </w:rPr>
      </w:pPr>
      <w:r>
        <w:rPr>
          <w:rFonts w:ascii="Arial" w:eastAsia="Times New Roman" w:hAnsi="Arial" w:cs="Arial"/>
          <w:color w:val="0000FF"/>
        </w:rPr>
        <w:tab/>
      </w:r>
    </w:p>
    <w:p w14:paraId="648D0A57" w14:textId="6669672D" w:rsidR="00F7060D" w:rsidRDefault="00F7060D" w:rsidP="00DE448A">
      <w:pPr>
        <w:spacing w:after="0" w:line="240" w:lineRule="auto"/>
        <w:ind w:left="720"/>
        <w:rPr>
          <w:rFonts w:ascii="Arial" w:eastAsia="Times New Roman" w:hAnsi="Arial" w:cs="Arial"/>
          <w:color w:val="000000" w:themeColor="text1"/>
        </w:rPr>
      </w:pPr>
      <w:r w:rsidRPr="00DE448A">
        <w:rPr>
          <w:rFonts w:ascii="Arial" w:eastAsia="Times New Roman" w:hAnsi="Arial" w:cs="Arial"/>
          <w:color w:val="000000" w:themeColor="text1"/>
        </w:rPr>
        <w:t>Linda gave her update</w:t>
      </w:r>
      <w:r w:rsidR="00DE448A" w:rsidRPr="00DE448A">
        <w:rPr>
          <w:rFonts w:ascii="Arial" w:eastAsia="Times New Roman" w:hAnsi="Arial" w:cs="Arial"/>
          <w:color w:val="000000" w:themeColor="text1"/>
        </w:rPr>
        <w:t xml:space="preserve">, and discussion with other Board members on updates that </w:t>
      </w:r>
      <w:r w:rsidR="00E92F0E">
        <w:rPr>
          <w:rFonts w:ascii="Arial" w:eastAsia="Times New Roman" w:hAnsi="Arial" w:cs="Arial"/>
          <w:color w:val="000000" w:themeColor="text1"/>
        </w:rPr>
        <w:t>still n</w:t>
      </w:r>
      <w:r w:rsidR="00DC3848">
        <w:rPr>
          <w:rFonts w:ascii="Arial" w:eastAsia="Times New Roman" w:hAnsi="Arial" w:cs="Arial"/>
          <w:color w:val="000000" w:themeColor="text1"/>
        </w:rPr>
        <w:t>eed</w:t>
      </w:r>
      <w:r w:rsidR="00DE448A" w:rsidRPr="00DE448A">
        <w:rPr>
          <w:rFonts w:ascii="Arial" w:eastAsia="Times New Roman" w:hAnsi="Arial" w:cs="Arial"/>
          <w:color w:val="000000" w:themeColor="text1"/>
        </w:rPr>
        <w:t xml:space="preserve"> to be </w:t>
      </w:r>
      <w:r w:rsidR="00DC3848">
        <w:rPr>
          <w:rFonts w:ascii="Arial" w:eastAsia="Times New Roman" w:hAnsi="Arial" w:cs="Arial"/>
          <w:color w:val="000000" w:themeColor="text1"/>
        </w:rPr>
        <w:t>completed</w:t>
      </w:r>
      <w:r w:rsidR="00D30091">
        <w:rPr>
          <w:rFonts w:ascii="Arial" w:eastAsia="Times New Roman" w:hAnsi="Arial" w:cs="Arial"/>
          <w:color w:val="000000" w:themeColor="text1"/>
        </w:rPr>
        <w:t>, there may be some bike trails without approval</w:t>
      </w:r>
    </w:p>
    <w:p w14:paraId="78EC18EC"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14850B73" w14:textId="6AF8561B" w:rsidR="007F17D1" w:rsidRPr="00487F4A" w:rsidRDefault="007F17D1" w:rsidP="00546DD7">
      <w:pPr>
        <w:pStyle w:val="ListParagraph"/>
        <w:numPr>
          <w:ilvl w:val="0"/>
          <w:numId w:val="4"/>
        </w:numPr>
        <w:spacing w:after="0" w:line="240" w:lineRule="auto"/>
        <w:rPr>
          <w:rFonts w:ascii="Arial" w:eastAsia="Times New Roman" w:hAnsi="Arial" w:cs="Arial"/>
          <w:b/>
          <w:color w:val="000000"/>
        </w:rPr>
      </w:pPr>
      <w:r w:rsidRPr="00487F4A">
        <w:rPr>
          <w:rFonts w:ascii="Arial" w:eastAsia="Times New Roman" w:hAnsi="Arial" w:cs="Arial"/>
          <w:b/>
          <w:color w:val="000000"/>
        </w:rPr>
        <w:t>Discussion: Work Session request Planning Board re: Housing &amp; Density</w:t>
      </w:r>
    </w:p>
    <w:p w14:paraId="19519CC8" w14:textId="77777777" w:rsidR="00546DD7" w:rsidRPr="00546DD7" w:rsidRDefault="00546DD7" w:rsidP="00546DD7">
      <w:pPr>
        <w:pStyle w:val="ListParagraph"/>
        <w:spacing w:after="0" w:line="240" w:lineRule="auto"/>
        <w:rPr>
          <w:rFonts w:ascii="Times New Roman" w:eastAsia="Times New Roman" w:hAnsi="Times New Roman" w:cs="Times New Roman"/>
          <w:sz w:val="24"/>
          <w:szCs w:val="24"/>
        </w:rPr>
      </w:pPr>
    </w:p>
    <w:p w14:paraId="2A614A34" w14:textId="77777777" w:rsidR="00487F4A" w:rsidRDefault="00487F4A" w:rsidP="00487F4A">
      <w:pPr>
        <w:spacing w:after="0" w:line="240" w:lineRule="auto"/>
        <w:ind w:left="720"/>
        <w:rPr>
          <w:rFonts w:ascii="Arial" w:eastAsia="Times New Roman" w:hAnsi="Arial" w:cs="Arial"/>
        </w:rPr>
      </w:pPr>
      <w:r>
        <w:rPr>
          <w:rFonts w:ascii="Arial" w:eastAsia="Times New Roman" w:hAnsi="Arial" w:cs="Arial"/>
        </w:rPr>
        <w:t>Jim Pineo explained that two Members of the Planning Board would like a meeting to discuss the Density Issue in town, would like the Boards suggestions</w:t>
      </w:r>
    </w:p>
    <w:p w14:paraId="4FF77D45" w14:textId="77777777" w:rsidR="00487F4A" w:rsidRDefault="00487F4A" w:rsidP="00487F4A">
      <w:pPr>
        <w:spacing w:after="0" w:line="240" w:lineRule="auto"/>
        <w:ind w:left="90"/>
        <w:rPr>
          <w:rFonts w:ascii="Arial" w:eastAsia="Times New Roman" w:hAnsi="Arial" w:cs="Arial"/>
        </w:rPr>
      </w:pPr>
    </w:p>
    <w:p w14:paraId="648DB2C8" w14:textId="77777777" w:rsidR="00487F4A" w:rsidRDefault="00487F4A" w:rsidP="00487F4A">
      <w:pPr>
        <w:spacing w:after="0" w:line="240" w:lineRule="auto"/>
        <w:ind w:left="720"/>
        <w:rPr>
          <w:rFonts w:ascii="Arial" w:eastAsia="Times New Roman" w:hAnsi="Arial" w:cs="Arial"/>
        </w:rPr>
      </w:pPr>
      <w:r>
        <w:rPr>
          <w:rFonts w:ascii="Arial" w:eastAsia="Times New Roman" w:hAnsi="Arial" w:cs="Arial"/>
        </w:rPr>
        <w:t>Brad Harriman said the Density issue has come up 2 or 3 times, and with new projects coming up each meeting, we need to wait for Sewer System report, before we can address the Density issue.</w:t>
      </w:r>
    </w:p>
    <w:p w14:paraId="2B108005" w14:textId="77777777" w:rsidR="00487F4A" w:rsidRDefault="00487F4A" w:rsidP="00487F4A">
      <w:pPr>
        <w:spacing w:after="0" w:line="240" w:lineRule="auto"/>
        <w:ind w:left="90"/>
        <w:rPr>
          <w:rFonts w:ascii="Arial" w:eastAsia="Times New Roman" w:hAnsi="Arial" w:cs="Arial"/>
        </w:rPr>
      </w:pPr>
    </w:p>
    <w:p w14:paraId="330BFFBB" w14:textId="77777777" w:rsidR="00487F4A" w:rsidRDefault="00487F4A" w:rsidP="00487F4A">
      <w:pPr>
        <w:spacing w:after="0" w:line="240" w:lineRule="auto"/>
        <w:ind w:left="720"/>
        <w:rPr>
          <w:rFonts w:ascii="Arial" w:eastAsia="Times New Roman" w:hAnsi="Arial" w:cs="Arial"/>
        </w:rPr>
      </w:pPr>
      <w:r>
        <w:rPr>
          <w:rFonts w:ascii="Arial" w:eastAsia="Times New Roman" w:hAnsi="Arial" w:cs="Arial"/>
        </w:rPr>
        <w:t>Linda Murray would like to see a Zoning Map, and what impact on road and safety, before the Board addresses the Density Issue.</w:t>
      </w:r>
    </w:p>
    <w:p w14:paraId="6C9DB639" w14:textId="77777777" w:rsidR="009F2E1F" w:rsidRDefault="009F2E1F" w:rsidP="00546DD7">
      <w:pPr>
        <w:spacing w:after="0" w:line="240" w:lineRule="auto"/>
        <w:ind w:left="720"/>
        <w:rPr>
          <w:rFonts w:ascii="Arial" w:eastAsia="Times New Roman" w:hAnsi="Arial" w:cs="Arial"/>
        </w:rPr>
      </w:pPr>
    </w:p>
    <w:p w14:paraId="4F14FC0A" w14:textId="6BDEBF7B" w:rsidR="007F17D1" w:rsidRDefault="007F17D1" w:rsidP="007F17D1">
      <w:pPr>
        <w:spacing w:after="0" w:line="240" w:lineRule="auto"/>
        <w:rPr>
          <w:rFonts w:ascii="Times New Roman" w:eastAsia="Times New Roman" w:hAnsi="Times New Roman" w:cs="Times New Roman"/>
          <w:sz w:val="24"/>
          <w:szCs w:val="24"/>
        </w:rPr>
      </w:pPr>
    </w:p>
    <w:p w14:paraId="6E5E8073" w14:textId="77777777" w:rsidR="00487F4A" w:rsidRDefault="00487F4A" w:rsidP="007F17D1">
      <w:pPr>
        <w:spacing w:after="0" w:line="240" w:lineRule="auto"/>
        <w:rPr>
          <w:rFonts w:ascii="Times New Roman" w:eastAsia="Times New Roman" w:hAnsi="Times New Roman" w:cs="Times New Roman"/>
          <w:sz w:val="24"/>
          <w:szCs w:val="24"/>
        </w:rPr>
      </w:pPr>
    </w:p>
    <w:p w14:paraId="3A729B9C" w14:textId="77777777" w:rsidR="00487F4A" w:rsidRDefault="00487F4A" w:rsidP="007F17D1">
      <w:pPr>
        <w:spacing w:after="0" w:line="240" w:lineRule="auto"/>
        <w:rPr>
          <w:rFonts w:ascii="Times New Roman" w:eastAsia="Times New Roman" w:hAnsi="Times New Roman" w:cs="Times New Roman"/>
          <w:sz w:val="24"/>
          <w:szCs w:val="24"/>
        </w:rPr>
      </w:pPr>
    </w:p>
    <w:p w14:paraId="59C895CC" w14:textId="77777777" w:rsidR="00487F4A" w:rsidRDefault="00487F4A" w:rsidP="007F17D1">
      <w:pPr>
        <w:spacing w:after="0" w:line="240" w:lineRule="auto"/>
        <w:rPr>
          <w:rFonts w:ascii="Times New Roman" w:eastAsia="Times New Roman" w:hAnsi="Times New Roman" w:cs="Times New Roman"/>
          <w:sz w:val="24"/>
          <w:szCs w:val="24"/>
        </w:rPr>
      </w:pPr>
    </w:p>
    <w:p w14:paraId="7F27A30C" w14:textId="77777777" w:rsidR="00487F4A" w:rsidRPr="007F17D1" w:rsidRDefault="00487F4A" w:rsidP="007F17D1">
      <w:pPr>
        <w:spacing w:after="0" w:line="240" w:lineRule="auto"/>
        <w:rPr>
          <w:rFonts w:ascii="Times New Roman" w:eastAsia="Times New Roman" w:hAnsi="Times New Roman" w:cs="Times New Roman"/>
          <w:sz w:val="24"/>
          <w:szCs w:val="24"/>
        </w:rPr>
      </w:pPr>
    </w:p>
    <w:p w14:paraId="7315ED7D" w14:textId="77777777" w:rsidR="007F17D1" w:rsidRPr="007F17D1" w:rsidRDefault="007F17D1" w:rsidP="007F17D1">
      <w:pPr>
        <w:spacing w:after="0" w:line="240" w:lineRule="auto"/>
        <w:rPr>
          <w:rFonts w:ascii="Times New Roman" w:eastAsia="Times New Roman" w:hAnsi="Times New Roman" w:cs="Times New Roman"/>
          <w:sz w:val="24"/>
          <w:szCs w:val="24"/>
        </w:rPr>
      </w:pPr>
      <w:r w:rsidRPr="007F17D1">
        <w:rPr>
          <w:rFonts w:ascii="Arial" w:eastAsia="Times New Roman" w:hAnsi="Arial" w:cs="Arial"/>
          <w:color w:val="000000"/>
        </w:rPr>
        <w:t> </w:t>
      </w:r>
    </w:p>
    <w:p w14:paraId="2B44B6CB" w14:textId="77777777" w:rsidR="007F17D1" w:rsidRPr="00487F4A" w:rsidRDefault="007F17D1" w:rsidP="007F17D1">
      <w:pPr>
        <w:spacing w:after="0" w:line="240" w:lineRule="auto"/>
        <w:rPr>
          <w:rFonts w:ascii="Arial" w:eastAsia="Times New Roman" w:hAnsi="Arial" w:cs="Arial"/>
          <w:b/>
          <w:color w:val="000000"/>
        </w:rPr>
      </w:pPr>
      <w:r w:rsidRPr="00487F4A">
        <w:rPr>
          <w:rFonts w:ascii="Arial" w:eastAsia="Times New Roman" w:hAnsi="Arial" w:cs="Arial"/>
          <w:b/>
          <w:bCs/>
          <w:color w:val="000000"/>
        </w:rPr>
        <w:t>   </w:t>
      </w:r>
      <w:r w:rsidRPr="00487F4A">
        <w:rPr>
          <w:rFonts w:ascii="Arial" w:eastAsia="Times New Roman" w:hAnsi="Arial" w:cs="Arial"/>
          <w:b/>
          <w:color w:val="000000"/>
        </w:rPr>
        <w:t>7. Other Business </w:t>
      </w:r>
    </w:p>
    <w:p w14:paraId="4C9F05DC" w14:textId="77777777" w:rsidR="0021696B" w:rsidRPr="007F17D1" w:rsidRDefault="0021696B" w:rsidP="007F17D1">
      <w:pPr>
        <w:spacing w:after="0" w:line="240" w:lineRule="auto"/>
        <w:rPr>
          <w:rFonts w:ascii="Times New Roman" w:eastAsia="Times New Roman" w:hAnsi="Times New Roman" w:cs="Times New Roman"/>
          <w:sz w:val="24"/>
          <w:szCs w:val="24"/>
        </w:rPr>
      </w:pPr>
    </w:p>
    <w:p w14:paraId="6084A487" w14:textId="4AD2BDD4" w:rsidR="007F17D1" w:rsidRPr="007F17D1" w:rsidRDefault="00487F4A" w:rsidP="00487F4A">
      <w:pPr>
        <w:spacing w:after="0" w:line="240" w:lineRule="auto"/>
        <w:ind w:left="720"/>
        <w:rPr>
          <w:rFonts w:ascii="Times New Roman" w:eastAsia="Times New Roman" w:hAnsi="Times New Roman" w:cs="Times New Roman"/>
          <w:sz w:val="24"/>
          <w:szCs w:val="24"/>
        </w:rPr>
      </w:pPr>
      <w:r>
        <w:rPr>
          <w:rFonts w:ascii="Arial" w:eastAsia="Times New Roman" w:hAnsi="Arial" w:cs="Arial"/>
        </w:rPr>
        <w:t>None</w:t>
      </w:r>
    </w:p>
    <w:p w14:paraId="5BA8C3DB"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746E8937" w14:textId="77777777" w:rsidR="007F17D1" w:rsidRPr="00487F4A" w:rsidRDefault="007F17D1" w:rsidP="007F17D1">
      <w:pPr>
        <w:spacing w:after="0" w:line="240" w:lineRule="auto"/>
        <w:ind w:left="90"/>
        <w:rPr>
          <w:rFonts w:ascii="Arial" w:eastAsia="Times New Roman" w:hAnsi="Arial" w:cs="Arial"/>
          <w:b/>
          <w:color w:val="000000"/>
        </w:rPr>
      </w:pPr>
      <w:r w:rsidRPr="00487F4A">
        <w:rPr>
          <w:rFonts w:ascii="Arial" w:eastAsia="Times New Roman" w:hAnsi="Arial" w:cs="Arial"/>
          <w:b/>
          <w:color w:val="000000"/>
        </w:rPr>
        <w:t>  8. Committee Reports</w:t>
      </w:r>
    </w:p>
    <w:p w14:paraId="535EA354" w14:textId="77777777" w:rsidR="009760C8" w:rsidRDefault="009760C8" w:rsidP="007F17D1">
      <w:pPr>
        <w:spacing w:after="0" w:line="240" w:lineRule="auto"/>
        <w:ind w:left="90"/>
        <w:rPr>
          <w:rFonts w:ascii="Arial" w:eastAsia="Times New Roman" w:hAnsi="Arial" w:cs="Arial"/>
          <w:color w:val="000000"/>
        </w:rPr>
      </w:pPr>
    </w:p>
    <w:p w14:paraId="55163129" w14:textId="38773A1D" w:rsidR="007F1C18" w:rsidRDefault="009760C8" w:rsidP="00142B84">
      <w:pPr>
        <w:spacing w:after="0" w:line="240" w:lineRule="auto"/>
        <w:ind w:left="462"/>
        <w:rPr>
          <w:rFonts w:ascii="Arial" w:eastAsia="Times New Roman" w:hAnsi="Arial" w:cs="Arial"/>
          <w:color w:val="000000"/>
        </w:rPr>
      </w:pPr>
      <w:r w:rsidRPr="00966F88">
        <w:rPr>
          <w:rFonts w:ascii="Arial" w:eastAsia="Times New Roman" w:hAnsi="Arial" w:cs="Arial"/>
          <w:b/>
          <w:bCs/>
          <w:color w:val="000000"/>
        </w:rPr>
        <w:t>Brian Deshaies</w:t>
      </w:r>
      <w:r>
        <w:rPr>
          <w:rFonts w:ascii="Arial" w:eastAsia="Times New Roman" w:hAnsi="Arial" w:cs="Arial"/>
          <w:color w:val="000000"/>
        </w:rPr>
        <w:t>, s</w:t>
      </w:r>
      <w:r w:rsidR="00EF5292">
        <w:rPr>
          <w:rFonts w:ascii="Arial" w:eastAsia="Times New Roman" w:hAnsi="Arial" w:cs="Arial"/>
          <w:color w:val="000000"/>
        </w:rPr>
        <w:t>poke to</w:t>
      </w:r>
      <w:r w:rsidR="00142B84">
        <w:rPr>
          <w:rFonts w:ascii="Arial" w:eastAsia="Times New Roman" w:hAnsi="Arial" w:cs="Arial"/>
          <w:color w:val="000000"/>
        </w:rPr>
        <w:t xml:space="preserve"> the Chargers in town, half have been installed, but are not up </w:t>
      </w:r>
      <w:r w:rsidR="00487F4A">
        <w:rPr>
          <w:rFonts w:ascii="Arial" w:eastAsia="Times New Roman" w:hAnsi="Arial" w:cs="Arial"/>
          <w:color w:val="000000"/>
        </w:rPr>
        <w:t>and running</w:t>
      </w:r>
      <w:r w:rsidR="00142B84">
        <w:rPr>
          <w:rFonts w:ascii="Arial" w:eastAsia="Times New Roman" w:hAnsi="Arial" w:cs="Arial"/>
          <w:color w:val="000000"/>
        </w:rPr>
        <w:t xml:space="preserve"> yet, and believes they will be very popular</w:t>
      </w:r>
      <w:r w:rsidR="00487F4A">
        <w:rPr>
          <w:rFonts w:ascii="Arial" w:eastAsia="Times New Roman" w:hAnsi="Arial" w:cs="Arial"/>
          <w:color w:val="000000"/>
        </w:rPr>
        <w:t xml:space="preserve">. </w:t>
      </w:r>
      <w:r w:rsidR="007F1C18">
        <w:rPr>
          <w:rFonts w:ascii="Arial" w:eastAsia="Times New Roman" w:hAnsi="Arial" w:cs="Arial"/>
          <w:color w:val="000000"/>
        </w:rPr>
        <w:t>He said they’ve done a lot of walking this week, and notices that the Sew</w:t>
      </w:r>
      <w:r w:rsidR="00860FB2">
        <w:rPr>
          <w:rFonts w:ascii="Arial" w:eastAsia="Times New Roman" w:hAnsi="Arial" w:cs="Arial"/>
          <w:color w:val="000000"/>
        </w:rPr>
        <w:t xml:space="preserve">all Woods area need the drainage addressed, and it is the Lakes Region Conservation Trust </w:t>
      </w:r>
      <w:r w:rsidR="00966F88">
        <w:rPr>
          <w:rFonts w:ascii="Arial" w:eastAsia="Times New Roman" w:hAnsi="Arial" w:cs="Arial"/>
          <w:color w:val="000000"/>
        </w:rPr>
        <w:t>issue</w:t>
      </w:r>
      <w:r w:rsidR="00487F4A">
        <w:rPr>
          <w:rFonts w:ascii="Arial" w:eastAsia="Times New Roman" w:hAnsi="Arial" w:cs="Arial"/>
          <w:color w:val="000000"/>
        </w:rPr>
        <w:t>.</w:t>
      </w:r>
    </w:p>
    <w:p w14:paraId="7BF3177D" w14:textId="77777777" w:rsidR="00966F88" w:rsidRDefault="00966F88" w:rsidP="00142B84">
      <w:pPr>
        <w:spacing w:after="0" w:line="240" w:lineRule="auto"/>
        <w:ind w:left="462"/>
        <w:rPr>
          <w:rFonts w:ascii="Arial" w:eastAsia="Times New Roman" w:hAnsi="Arial" w:cs="Arial"/>
          <w:color w:val="000000"/>
        </w:rPr>
      </w:pPr>
    </w:p>
    <w:p w14:paraId="1E1758DB" w14:textId="50FD4C8A" w:rsidR="00966F88" w:rsidRDefault="00966F88" w:rsidP="00142B84">
      <w:pPr>
        <w:spacing w:after="0" w:line="240" w:lineRule="auto"/>
        <w:ind w:left="462"/>
        <w:rPr>
          <w:rFonts w:ascii="Times New Roman" w:eastAsia="Times New Roman" w:hAnsi="Times New Roman" w:cs="Times New Roman"/>
          <w:sz w:val="24"/>
          <w:szCs w:val="24"/>
        </w:rPr>
      </w:pPr>
      <w:r w:rsidRPr="004867CC">
        <w:rPr>
          <w:rFonts w:ascii="Times New Roman" w:eastAsia="Times New Roman" w:hAnsi="Times New Roman" w:cs="Times New Roman"/>
          <w:b/>
          <w:bCs/>
          <w:sz w:val="24"/>
          <w:szCs w:val="24"/>
        </w:rPr>
        <w:t>Luke Freudenberg</w:t>
      </w:r>
      <w:r>
        <w:rPr>
          <w:rFonts w:ascii="Times New Roman" w:eastAsia="Times New Roman" w:hAnsi="Times New Roman" w:cs="Times New Roman"/>
          <w:sz w:val="24"/>
          <w:szCs w:val="24"/>
        </w:rPr>
        <w:t>, attended the ZBA meeting</w:t>
      </w:r>
      <w:r w:rsidR="00BA1138">
        <w:rPr>
          <w:rFonts w:ascii="Times New Roman" w:eastAsia="Times New Roman" w:hAnsi="Times New Roman" w:cs="Times New Roman"/>
          <w:sz w:val="24"/>
          <w:szCs w:val="24"/>
        </w:rPr>
        <w:t xml:space="preserve"> and spoke to the Variances that were approved on a proposed </w:t>
      </w:r>
      <w:r w:rsidR="00C9410D">
        <w:rPr>
          <w:rFonts w:ascii="Times New Roman" w:eastAsia="Times New Roman" w:hAnsi="Times New Roman" w:cs="Times New Roman"/>
          <w:sz w:val="24"/>
          <w:szCs w:val="24"/>
        </w:rPr>
        <w:t>development off 109A and Filterbed Rd</w:t>
      </w:r>
      <w:r w:rsidR="00487F4A">
        <w:rPr>
          <w:rFonts w:ascii="Times New Roman" w:eastAsia="Times New Roman" w:hAnsi="Times New Roman" w:cs="Times New Roman"/>
          <w:sz w:val="24"/>
          <w:szCs w:val="24"/>
        </w:rPr>
        <w:t>.</w:t>
      </w:r>
    </w:p>
    <w:p w14:paraId="39F19C54" w14:textId="77777777" w:rsidR="00C9410D" w:rsidRDefault="00C9410D" w:rsidP="00142B84">
      <w:pPr>
        <w:spacing w:after="0" w:line="240" w:lineRule="auto"/>
        <w:ind w:left="462"/>
        <w:rPr>
          <w:rFonts w:ascii="Times New Roman" w:eastAsia="Times New Roman" w:hAnsi="Times New Roman" w:cs="Times New Roman"/>
          <w:sz w:val="24"/>
          <w:szCs w:val="24"/>
        </w:rPr>
      </w:pPr>
    </w:p>
    <w:p w14:paraId="7C02EA4C" w14:textId="206E3A74" w:rsidR="00C9410D" w:rsidRDefault="00C9410D" w:rsidP="00142B84">
      <w:pPr>
        <w:spacing w:after="0" w:line="240" w:lineRule="auto"/>
        <w:ind w:left="462"/>
        <w:rPr>
          <w:rFonts w:ascii="Times New Roman" w:eastAsia="Times New Roman" w:hAnsi="Times New Roman" w:cs="Times New Roman"/>
          <w:sz w:val="24"/>
          <w:szCs w:val="24"/>
        </w:rPr>
      </w:pPr>
      <w:r w:rsidRPr="004867CC">
        <w:rPr>
          <w:rFonts w:ascii="Times New Roman" w:eastAsia="Times New Roman" w:hAnsi="Times New Roman" w:cs="Times New Roman"/>
          <w:b/>
          <w:bCs/>
          <w:sz w:val="24"/>
          <w:szCs w:val="24"/>
        </w:rPr>
        <w:t>Linda Murray</w:t>
      </w:r>
      <w:r>
        <w:rPr>
          <w:rFonts w:ascii="Times New Roman" w:eastAsia="Times New Roman" w:hAnsi="Times New Roman" w:cs="Times New Roman"/>
          <w:sz w:val="24"/>
          <w:szCs w:val="24"/>
        </w:rPr>
        <w:t xml:space="preserve">, </w:t>
      </w:r>
      <w:r w:rsidR="004867CC">
        <w:rPr>
          <w:rFonts w:ascii="Times New Roman" w:eastAsia="Times New Roman" w:hAnsi="Times New Roman" w:cs="Times New Roman"/>
          <w:sz w:val="24"/>
          <w:szCs w:val="24"/>
        </w:rPr>
        <w:t>met with the Library Trustees, and Wolfeboro Waters Committee</w:t>
      </w:r>
      <w:r w:rsidR="00487F4A">
        <w:rPr>
          <w:rFonts w:ascii="Times New Roman" w:eastAsia="Times New Roman" w:hAnsi="Times New Roman" w:cs="Times New Roman"/>
          <w:sz w:val="24"/>
          <w:szCs w:val="24"/>
        </w:rPr>
        <w:t>.</w:t>
      </w:r>
    </w:p>
    <w:p w14:paraId="3C3FAD59" w14:textId="77777777" w:rsidR="00194DDB" w:rsidRDefault="00194DDB" w:rsidP="00142B84">
      <w:pPr>
        <w:spacing w:after="0" w:line="240" w:lineRule="auto"/>
        <w:ind w:left="462"/>
        <w:rPr>
          <w:rFonts w:ascii="Times New Roman" w:eastAsia="Times New Roman" w:hAnsi="Times New Roman" w:cs="Times New Roman"/>
          <w:sz w:val="24"/>
          <w:szCs w:val="24"/>
        </w:rPr>
      </w:pPr>
    </w:p>
    <w:p w14:paraId="37133553" w14:textId="3FC53255" w:rsidR="00194DDB" w:rsidRDefault="00194DDB" w:rsidP="00142B84">
      <w:pPr>
        <w:spacing w:after="0" w:line="240" w:lineRule="auto"/>
        <w:ind w:left="462"/>
        <w:rPr>
          <w:rFonts w:ascii="Times New Roman" w:eastAsia="Times New Roman" w:hAnsi="Times New Roman" w:cs="Times New Roman"/>
          <w:sz w:val="24"/>
          <w:szCs w:val="24"/>
        </w:rPr>
      </w:pPr>
      <w:r w:rsidRPr="00C90F15">
        <w:rPr>
          <w:rFonts w:ascii="Times New Roman" w:eastAsia="Times New Roman" w:hAnsi="Times New Roman" w:cs="Times New Roman"/>
          <w:b/>
          <w:bCs/>
          <w:sz w:val="24"/>
          <w:szCs w:val="24"/>
        </w:rPr>
        <w:t>Brad Harriman</w:t>
      </w:r>
      <w:r>
        <w:rPr>
          <w:rFonts w:ascii="Times New Roman" w:eastAsia="Times New Roman" w:hAnsi="Times New Roman" w:cs="Times New Roman"/>
          <w:sz w:val="24"/>
          <w:szCs w:val="24"/>
        </w:rPr>
        <w:t xml:space="preserve">, had the Planning Board Meeting, Wolfeboro Community TV meeting and </w:t>
      </w:r>
      <w:r w:rsidR="00C90F15">
        <w:rPr>
          <w:rFonts w:ascii="Times New Roman" w:eastAsia="Times New Roman" w:hAnsi="Times New Roman" w:cs="Times New Roman"/>
          <w:sz w:val="24"/>
          <w:szCs w:val="24"/>
        </w:rPr>
        <w:t>a meeting about the Libby Museum</w:t>
      </w:r>
      <w:r w:rsidR="00487F4A">
        <w:rPr>
          <w:rFonts w:ascii="Times New Roman" w:eastAsia="Times New Roman" w:hAnsi="Times New Roman" w:cs="Times New Roman"/>
          <w:sz w:val="24"/>
          <w:szCs w:val="24"/>
        </w:rPr>
        <w:t>.</w:t>
      </w:r>
    </w:p>
    <w:p w14:paraId="4F92E8F5" w14:textId="49D28675" w:rsidR="007F17D1" w:rsidRPr="007F17D1" w:rsidRDefault="007F17D1" w:rsidP="007F17D1">
      <w:pPr>
        <w:spacing w:after="0" w:line="240" w:lineRule="auto"/>
        <w:ind w:left="90"/>
        <w:rPr>
          <w:rFonts w:ascii="Times New Roman" w:eastAsia="Times New Roman" w:hAnsi="Times New Roman" w:cs="Times New Roman"/>
          <w:sz w:val="24"/>
          <w:szCs w:val="24"/>
        </w:rPr>
      </w:pPr>
      <w:r w:rsidRPr="007F17D1">
        <w:rPr>
          <w:rFonts w:ascii="Arial" w:eastAsia="Times New Roman" w:hAnsi="Arial" w:cs="Arial"/>
          <w:color w:val="000000"/>
        </w:rPr>
        <w:t>  </w:t>
      </w:r>
    </w:p>
    <w:p w14:paraId="51FFE116"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606AD9EA" w14:textId="77777777" w:rsidR="007F17D1" w:rsidRPr="00487F4A" w:rsidRDefault="007F17D1" w:rsidP="007F17D1">
      <w:pPr>
        <w:spacing w:after="0" w:line="240" w:lineRule="auto"/>
        <w:ind w:left="90"/>
        <w:rPr>
          <w:rFonts w:ascii="Arial" w:eastAsia="Times New Roman" w:hAnsi="Arial" w:cs="Arial"/>
          <w:b/>
          <w:color w:val="000000"/>
        </w:rPr>
      </w:pPr>
      <w:r w:rsidRPr="00487F4A">
        <w:rPr>
          <w:rFonts w:ascii="Arial" w:eastAsia="Times New Roman" w:hAnsi="Arial" w:cs="Arial"/>
          <w:b/>
          <w:color w:val="000000"/>
        </w:rPr>
        <w:t>  9. Town Manager’s Report</w:t>
      </w:r>
    </w:p>
    <w:p w14:paraId="7ACCAAD4" w14:textId="77777777" w:rsidR="00411F9B" w:rsidRDefault="00411F9B" w:rsidP="007F17D1">
      <w:pPr>
        <w:spacing w:after="0" w:line="240" w:lineRule="auto"/>
        <w:ind w:left="90"/>
        <w:rPr>
          <w:rFonts w:ascii="Arial" w:eastAsia="Times New Roman" w:hAnsi="Arial" w:cs="Arial"/>
          <w:color w:val="000000"/>
        </w:rPr>
      </w:pPr>
    </w:p>
    <w:p w14:paraId="2E5F1C9D" w14:textId="0BCA8705" w:rsidR="00BA30C0" w:rsidRDefault="00411F9B" w:rsidP="00C313D0">
      <w:pPr>
        <w:spacing w:after="0" w:line="240" w:lineRule="auto"/>
        <w:ind w:left="522"/>
        <w:rPr>
          <w:rFonts w:ascii="Arial" w:eastAsia="Times New Roman" w:hAnsi="Arial" w:cs="Arial"/>
          <w:color w:val="000000"/>
        </w:rPr>
      </w:pPr>
      <w:r>
        <w:rPr>
          <w:rFonts w:ascii="Arial" w:eastAsia="Times New Roman" w:hAnsi="Arial" w:cs="Arial"/>
          <w:color w:val="000000"/>
        </w:rPr>
        <w:t xml:space="preserve">Jim Pineo has </w:t>
      </w:r>
      <w:r w:rsidR="009A191C">
        <w:rPr>
          <w:rFonts w:ascii="Arial" w:eastAsia="Times New Roman" w:hAnsi="Arial" w:cs="Arial"/>
          <w:color w:val="000000"/>
        </w:rPr>
        <w:t>been</w:t>
      </w:r>
      <w:r>
        <w:rPr>
          <w:rFonts w:ascii="Arial" w:eastAsia="Times New Roman" w:hAnsi="Arial" w:cs="Arial"/>
          <w:color w:val="000000"/>
        </w:rPr>
        <w:t xml:space="preserve"> contacted by the NH Electrical Co-op</w:t>
      </w:r>
      <w:r w:rsidR="00C313D0">
        <w:rPr>
          <w:rFonts w:ascii="Arial" w:eastAsia="Times New Roman" w:hAnsi="Arial" w:cs="Arial"/>
          <w:color w:val="000000"/>
        </w:rPr>
        <w:t xml:space="preserve">, and he would like to know if a     </w:t>
      </w:r>
    </w:p>
    <w:p w14:paraId="1691B07D" w14:textId="525AA4B6" w:rsidR="00392A1E" w:rsidRDefault="00C313D0" w:rsidP="00C313D0">
      <w:pPr>
        <w:spacing w:after="0" w:line="240" w:lineRule="auto"/>
        <w:ind w:left="522"/>
        <w:rPr>
          <w:rFonts w:ascii="Arial" w:eastAsia="Times New Roman" w:hAnsi="Arial" w:cs="Arial"/>
          <w:color w:val="000000"/>
        </w:rPr>
      </w:pPr>
      <w:r>
        <w:rPr>
          <w:rFonts w:ascii="Arial" w:eastAsia="Times New Roman" w:hAnsi="Arial" w:cs="Arial"/>
          <w:color w:val="000000"/>
        </w:rPr>
        <w:t>Board member would like to join him at this meeting, Brian Deshaies Volunteered</w:t>
      </w:r>
      <w:r w:rsidR="00487F4A">
        <w:rPr>
          <w:rFonts w:ascii="Arial" w:eastAsia="Times New Roman" w:hAnsi="Arial" w:cs="Arial"/>
          <w:color w:val="000000"/>
        </w:rPr>
        <w:t>. He a</w:t>
      </w:r>
      <w:r w:rsidR="00BA30C0">
        <w:rPr>
          <w:rFonts w:ascii="Arial" w:eastAsia="Times New Roman" w:hAnsi="Arial" w:cs="Arial"/>
          <w:color w:val="000000"/>
        </w:rPr>
        <w:t>lso spoke to the Cable Franchise meeting coming up May 23</w:t>
      </w:r>
      <w:r w:rsidR="00BA30C0" w:rsidRPr="000B75C7">
        <w:rPr>
          <w:rFonts w:ascii="Arial" w:eastAsia="Times New Roman" w:hAnsi="Arial" w:cs="Arial"/>
          <w:color w:val="000000"/>
          <w:vertAlign w:val="superscript"/>
        </w:rPr>
        <w:t>rd</w:t>
      </w:r>
      <w:r w:rsidR="00BF7283">
        <w:rPr>
          <w:rFonts w:ascii="Arial" w:eastAsia="Times New Roman" w:hAnsi="Arial" w:cs="Arial"/>
          <w:color w:val="000000"/>
        </w:rPr>
        <w:t xml:space="preserve"> at 6:00PM in the Great Hall</w:t>
      </w:r>
      <w:r w:rsidR="00487F4A">
        <w:rPr>
          <w:rFonts w:ascii="Arial" w:eastAsia="Times New Roman" w:hAnsi="Arial" w:cs="Arial"/>
          <w:color w:val="000000"/>
        </w:rPr>
        <w:t xml:space="preserve">. There is a </w:t>
      </w:r>
      <w:r w:rsidR="007801C4">
        <w:rPr>
          <w:rFonts w:ascii="Arial" w:eastAsia="Times New Roman" w:hAnsi="Arial" w:cs="Arial"/>
          <w:color w:val="000000"/>
        </w:rPr>
        <w:t xml:space="preserve">Public Safety </w:t>
      </w:r>
      <w:r w:rsidR="003F58D1">
        <w:rPr>
          <w:rFonts w:ascii="Arial" w:eastAsia="Times New Roman" w:hAnsi="Arial" w:cs="Arial"/>
          <w:color w:val="000000"/>
        </w:rPr>
        <w:t>Meeting coming</w:t>
      </w:r>
      <w:r w:rsidR="007801C4">
        <w:rPr>
          <w:rFonts w:ascii="Arial" w:eastAsia="Times New Roman" w:hAnsi="Arial" w:cs="Arial"/>
          <w:color w:val="000000"/>
        </w:rPr>
        <w:t xml:space="preserve"> up May 10</w:t>
      </w:r>
      <w:r w:rsidR="007801C4" w:rsidRPr="007801C4">
        <w:rPr>
          <w:rFonts w:ascii="Arial" w:eastAsia="Times New Roman" w:hAnsi="Arial" w:cs="Arial"/>
          <w:color w:val="000000"/>
          <w:vertAlign w:val="superscript"/>
        </w:rPr>
        <w:t>th</w:t>
      </w:r>
      <w:r w:rsidR="007801C4">
        <w:rPr>
          <w:rFonts w:ascii="Arial" w:eastAsia="Times New Roman" w:hAnsi="Arial" w:cs="Arial"/>
          <w:color w:val="000000"/>
        </w:rPr>
        <w:t>, at 2</w:t>
      </w:r>
      <w:r w:rsidR="003F58D1">
        <w:rPr>
          <w:rFonts w:ascii="Arial" w:eastAsia="Times New Roman" w:hAnsi="Arial" w:cs="Arial"/>
          <w:color w:val="000000"/>
        </w:rPr>
        <w:t>:00PM in the Great Hall</w:t>
      </w:r>
      <w:r w:rsidR="00487F4A">
        <w:rPr>
          <w:rFonts w:ascii="Arial" w:eastAsia="Times New Roman" w:hAnsi="Arial" w:cs="Arial"/>
          <w:color w:val="000000"/>
        </w:rPr>
        <w:t xml:space="preserve">. The </w:t>
      </w:r>
    </w:p>
    <w:p w14:paraId="574403FA" w14:textId="45A0683F" w:rsidR="002B29B7" w:rsidRDefault="00392A1E" w:rsidP="00DE7383">
      <w:pPr>
        <w:spacing w:after="0" w:line="240" w:lineRule="auto"/>
        <w:ind w:left="522"/>
        <w:jc w:val="both"/>
        <w:rPr>
          <w:rFonts w:ascii="Arial" w:eastAsia="Times New Roman" w:hAnsi="Arial" w:cs="Arial"/>
          <w:color w:val="000000"/>
        </w:rPr>
      </w:pPr>
      <w:r>
        <w:rPr>
          <w:rFonts w:ascii="Arial" w:eastAsia="Times New Roman" w:hAnsi="Arial" w:cs="Arial"/>
          <w:color w:val="000000"/>
        </w:rPr>
        <w:t>Bond a</w:t>
      </w:r>
      <w:r w:rsidR="00872754">
        <w:rPr>
          <w:rFonts w:ascii="Arial" w:eastAsia="Times New Roman" w:hAnsi="Arial" w:cs="Arial"/>
          <w:color w:val="000000"/>
        </w:rPr>
        <w:t>pproval came in to, will try to get these to you on May 22</w:t>
      </w:r>
      <w:r w:rsidR="001E53E0" w:rsidRPr="001E53E0">
        <w:rPr>
          <w:rFonts w:ascii="Arial" w:eastAsia="Times New Roman" w:hAnsi="Arial" w:cs="Arial"/>
          <w:color w:val="000000"/>
          <w:vertAlign w:val="superscript"/>
        </w:rPr>
        <w:t>nd</w:t>
      </w:r>
      <w:r w:rsidR="001E53E0">
        <w:rPr>
          <w:rFonts w:ascii="Arial" w:eastAsia="Times New Roman" w:hAnsi="Arial" w:cs="Arial"/>
          <w:color w:val="000000"/>
        </w:rPr>
        <w:t>, hopefully sooner</w:t>
      </w:r>
      <w:r w:rsidR="00487F4A">
        <w:rPr>
          <w:rFonts w:ascii="Arial" w:eastAsia="Times New Roman" w:hAnsi="Arial" w:cs="Arial"/>
          <w:color w:val="000000"/>
        </w:rPr>
        <w:t xml:space="preserve">. He’s Meeting with </w:t>
      </w:r>
      <w:r w:rsidR="00D83869">
        <w:rPr>
          <w:rFonts w:ascii="Arial" w:eastAsia="Times New Roman" w:hAnsi="Arial" w:cs="Arial"/>
          <w:color w:val="000000"/>
        </w:rPr>
        <w:t xml:space="preserve">Parks and Recreation </w:t>
      </w:r>
      <w:r w:rsidR="00BD42B8">
        <w:rPr>
          <w:rFonts w:ascii="Arial" w:eastAsia="Times New Roman" w:hAnsi="Arial" w:cs="Arial"/>
          <w:color w:val="000000"/>
        </w:rPr>
        <w:t xml:space="preserve">with Internal Assignments, and discussed their strengths and </w:t>
      </w:r>
      <w:r w:rsidR="006242F8">
        <w:rPr>
          <w:rFonts w:ascii="Arial" w:eastAsia="Times New Roman" w:hAnsi="Arial" w:cs="Arial"/>
          <w:color w:val="000000"/>
        </w:rPr>
        <w:t>weaknesses</w:t>
      </w:r>
      <w:r w:rsidR="00411395">
        <w:rPr>
          <w:rFonts w:ascii="Arial" w:eastAsia="Times New Roman" w:hAnsi="Arial" w:cs="Arial"/>
          <w:color w:val="000000"/>
        </w:rPr>
        <w:t xml:space="preserve">, we had the team look into their organizational </w:t>
      </w:r>
      <w:r w:rsidR="006242F8">
        <w:rPr>
          <w:rFonts w:ascii="Arial" w:eastAsia="Times New Roman" w:hAnsi="Arial" w:cs="Arial"/>
          <w:color w:val="000000"/>
        </w:rPr>
        <w:t>chart.  We will be meeting again in 3 weeks</w:t>
      </w:r>
      <w:r w:rsidR="00487F4A">
        <w:rPr>
          <w:rFonts w:ascii="Arial" w:eastAsia="Times New Roman" w:hAnsi="Arial" w:cs="Arial"/>
          <w:color w:val="000000"/>
        </w:rPr>
        <w:t xml:space="preserve">. He said he’d like to </w:t>
      </w:r>
      <w:r w:rsidR="002B29B7">
        <w:rPr>
          <w:rFonts w:ascii="Arial" w:eastAsia="Times New Roman" w:hAnsi="Arial" w:cs="Arial"/>
          <w:color w:val="000000"/>
        </w:rPr>
        <w:t xml:space="preserve">give the Board a Big Thank you for the approval of </w:t>
      </w:r>
      <w:r w:rsidR="000058DA">
        <w:rPr>
          <w:rFonts w:ascii="Arial" w:eastAsia="Times New Roman" w:hAnsi="Arial" w:cs="Arial"/>
          <w:color w:val="000000"/>
        </w:rPr>
        <w:t>$17,000 for the Dockside paving, it looks amazing</w:t>
      </w:r>
      <w:r w:rsidR="00487F4A">
        <w:rPr>
          <w:rFonts w:ascii="Arial" w:eastAsia="Times New Roman" w:hAnsi="Arial" w:cs="Arial"/>
          <w:color w:val="000000"/>
        </w:rPr>
        <w:t xml:space="preserve">. </w:t>
      </w:r>
    </w:p>
    <w:p w14:paraId="228FC9C8"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013CD46D" w14:textId="081151BA" w:rsidR="007F17D1" w:rsidRPr="00487F4A" w:rsidRDefault="007F17D1" w:rsidP="007F17D1">
      <w:pPr>
        <w:spacing w:after="0" w:line="240" w:lineRule="auto"/>
        <w:ind w:left="90"/>
        <w:rPr>
          <w:rFonts w:ascii="Times New Roman" w:eastAsia="Times New Roman" w:hAnsi="Times New Roman" w:cs="Times New Roman"/>
          <w:b/>
          <w:sz w:val="24"/>
          <w:szCs w:val="24"/>
        </w:rPr>
      </w:pPr>
      <w:r w:rsidRPr="007F17D1">
        <w:rPr>
          <w:rFonts w:ascii="Arial" w:eastAsia="Times New Roman" w:hAnsi="Arial" w:cs="Arial"/>
          <w:color w:val="000000"/>
        </w:rPr>
        <w:t> </w:t>
      </w:r>
      <w:r w:rsidRPr="00487F4A">
        <w:rPr>
          <w:rFonts w:ascii="Arial" w:eastAsia="Times New Roman" w:hAnsi="Arial" w:cs="Arial"/>
          <w:b/>
          <w:color w:val="000000"/>
        </w:rPr>
        <w:t xml:space="preserve">10. </w:t>
      </w:r>
      <w:r w:rsidR="00F24D63" w:rsidRPr="00487F4A">
        <w:rPr>
          <w:rFonts w:ascii="Arial" w:eastAsia="Times New Roman" w:hAnsi="Arial" w:cs="Arial"/>
          <w:b/>
          <w:color w:val="000000"/>
        </w:rPr>
        <w:t>Comments</w:t>
      </w:r>
      <w:r w:rsidRPr="00487F4A">
        <w:rPr>
          <w:rFonts w:ascii="Arial" w:eastAsia="Times New Roman" w:hAnsi="Arial" w:cs="Arial"/>
          <w:b/>
          <w:color w:val="000000"/>
        </w:rPr>
        <w:t xml:space="preserve"> from the Press</w:t>
      </w:r>
    </w:p>
    <w:p w14:paraId="04468534" w14:textId="77777777" w:rsidR="00422347" w:rsidRDefault="00F24D63" w:rsidP="00DE7383">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Elissa Paquette</w:t>
      </w:r>
      <w:r w:rsidR="00FD2F8F">
        <w:rPr>
          <w:rFonts w:ascii="Times New Roman" w:eastAsia="Times New Roman" w:hAnsi="Times New Roman" w:cs="Times New Roman"/>
          <w:sz w:val="24"/>
          <w:szCs w:val="24"/>
        </w:rPr>
        <w:t xml:space="preserve"> had the same sentiments as Jim </w:t>
      </w:r>
      <w:r w:rsidR="0037207F">
        <w:rPr>
          <w:rFonts w:ascii="Times New Roman" w:eastAsia="Times New Roman" w:hAnsi="Times New Roman" w:cs="Times New Roman"/>
          <w:sz w:val="24"/>
          <w:szCs w:val="24"/>
        </w:rPr>
        <w:t>regarding</w:t>
      </w:r>
      <w:r w:rsidR="00FD2F8F">
        <w:rPr>
          <w:rFonts w:ascii="Times New Roman" w:eastAsia="Times New Roman" w:hAnsi="Times New Roman" w:cs="Times New Roman"/>
          <w:sz w:val="24"/>
          <w:szCs w:val="24"/>
        </w:rPr>
        <w:t xml:space="preserve"> the Dock side paving, believes</w:t>
      </w:r>
      <w:r w:rsidR="0037207F">
        <w:rPr>
          <w:rFonts w:ascii="Times New Roman" w:eastAsia="Times New Roman" w:hAnsi="Times New Roman" w:cs="Times New Roman"/>
          <w:sz w:val="24"/>
          <w:szCs w:val="24"/>
        </w:rPr>
        <w:t xml:space="preserve"> </w:t>
      </w:r>
      <w:r w:rsidR="00FD2F8F">
        <w:rPr>
          <w:rFonts w:ascii="Times New Roman" w:eastAsia="Times New Roman" w:hAnsi="Times New Roman" w:cs="Times New Roman"/>
          <w:sz w:val="24"/>
          <w:szCs w:val="24"/>
        </w:rPr>
        <w:t>it looks amazing, and has seen some drone pictures and hopefully the board can get a hold of them.</w:t>
      </w:r>
      <w:r w:rsidR="0037207F">
        <w:rPr>
          <w:rFonts w:ascii="Times New Roman" w:eastAsia="Times New Roman" w:hAnsi="Times New Roman" w:cs="Times New Roman"/>
          <w:sz w:val="24"/>
          <w:szCs w:val="24"/>
        </w:rPr>
        <w:t xml:space="preserve"> Would like to </w:t>
      </w:r>
      <w:r w:rsidR="001C4806">
        <w:rPr>
          <w:rFonts w:ascii="Times New Roman" w:eastAsia="Times New Roman" w:hAnsi="Times New Roman" w:cs="Times New Roman"/>
          <w:sz w:val="24"/>
          <w:szCs w:val="24"/>
        </w:rPr>
        <w:t xml:space="preserve">compliment the Town’s Planning Board for the </w:t>
      </w:r>
      <w:r w:rsidR="008245B2">
        <w:rPr>
          <w:rFonts w:ascii="Times New Roman" w:eastAsia="Times New Roman" w:hAnsi="Times New Roman" w:cs="Times New Roman"/>
          <w:sz w:val="24"/>
          <w:szCs w:val="24"/>
        </w:rPr>
        <w:t>progress</w:t>
      </w:r>
      <w:r w:rsidR="001C4806">
        <w:rPr>
          <w:rFonts w:ascii="Times New Roman" w:eastAsia="Times New Roman" w:hAnsi="Times New Roman" w:cs="Times New Roman"/>
          <w:sz w:val="24"/>
          <w:szCs w:val="24"/>
        </w:rPr>
        <w:t xml:space="preserve"> </w:t>
      </w:r>
    </w:p>
    <w:p w14:paraId="532C8D12" w14:textId="00D63C19" w:rsidR="007F17D1" w:rsidRPr="007F17D1" w:rsidRDefault="001C4806" w:rsidP="00DE7383">
      <w:pPr>
        <w:spacing w:after="0"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they</w:t>
      </w:r>
      <w:proofErr w:type="gramEnd"/>
      <w:r>
        <w:rPr>
          <w:rFonts w:ascii="Times New Roman" w:eastAsia="Times New Roman" w:hAnsi="Times New Roman" w:cs="Times New Roman"/>
          <w:sz w:val="24"/>
          <w:szCs w:val="24"/>
        </w:rPr>
        <w:t xml:space="preserve"> are making on the 2019 Mast </w:t>
      </w:r>
      <w:r w:rsidR="00DE7383">
        <w:rPr>
          <w:rFonts w:ascii="Times New Roman" w:eastAsia="Times New Roman" w:hAnsi="Times New Roman" w:cs="Times New Roman"/>
          <w:sz w:val="24"/>
          <w:szCs w:val="24"/>
        </w:rPr>
        <w:t>Plan;</w:t>
      </w:r>
      <w:r>
        <w:rPr>
          <w:rFonts w:ascii="Times New Roman" w:eastAsia="Times New Roman" w:hAnsi="Times New Roman" w:cs="Times New Roman"/>
          <w:sz w:val="24"/>
          <w:szCs w:val="24"/>
        </w:rPr>
        <w:t xml:space="preserve"> she has met with Kathy Barnard and Peter Goodwin on this </w:t>
      </w:r>
      <w:r w:rsidR="008245B2">
        <w:rPr>
          <w:rFonts w:ascii="Times New Roman" w:eastAsia="Times New Roman" w:hAnsi="Times New Roman" w:cs="Times New Roman"/>
          <w:sz w:val="24"/>
          <w:szCs w:val="24"/>
        </w:rPr>
        <w:t>and believes they are moving forward after developing a plan</w:t>
      </w:r>
      <w:r w:rsidR="00487F4A">
        <w:rPr>
          <w:rFonts w:ascii="Times New Roman" w:eastAsia="Times New Roman" w:hAnsi="Times New Roman" w:cs="Times New Roman"/>
          <w:sz w:val="24"/>
          <w:szCs w:val="24"/>
        </w:rPr>
        <w:t xml:space="preserve">. </w:t>
      </w:r>
    </w:p>
    <w:p w14:paraId="6F2CDC44" w14:textId="77777777" w:rsidR="007F17D1" w:rsidRPr="007F17D1" w:rsidRDefault="007F17D1" w:rsidP="0037207F">
      <w:pPr>
        <w:spacing w:after="0" w:line="240" w:lineRule="auto"/>
        <w:jc w:val="both"/>
        <w:rPr>
          <w:rFonts w:ascii="Times New Roman" w:eastAsia="Times New Roman" w:hAnsi="Times New Roman" w:cs="Times New Roman"/>
          <w:sz w:val="24"/>
          <w:szCs w:val="24"/>
        </w:rPr>
      </w:pPr>
    </w:p>
    <w:p w14:paraId="270B1471" w14:textId="373E60B1" w:rsidR="007F17D1" w:rsidRPr="00487F4A" w:rsidRDefault="007F17D1" w:rsidP="007F17D1">
      <w:pPr>
        <w:spacing w:after="0" w:line="240" w:lineRule="auto"/>
        <w:rPr>
          <w:rFonts w:ascii="Arial" w:eastAsia="Times New Roman" w:hAnsi="Arial" w:cs="Arial"/>
          <w:b/>
          <w:color w:val="000000"/>
        </w:rPr>
      </w:pPr>
      <w:r w:rsidRPr="00487F4A">
        <w:rPr>
          <w:rFonts w:ascii="Arial" w:eastAsia="Times New Roman" w:hAnsi="Arial" w:cs="Arial"/>
          <w:b/>
          <w:color w:val="000000"/>
        </w:rPr>
        <w:t xml:space="preserve">   11. Public Input </w:t>
      </w:r>
    </w:p>
    <w:p w14:paraId="5D9ED511" w14:textId="138AEDBD" w:rsidR="0037207F" w:rsidRPr="007F17D1" w:rsidRDefault="0037207F" w:rsidP="007F17D1">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         None</w:t>
      </w:r>
    </w:p>
    <w:p w14:paraId="6F1BF0B7" w14:textId="77777777" w:rsidR="007F17D1" w:rsidRPr="007F17D1" w:rsidRDefault="007F17D1" w:rsidP="007F17D1">
      <w:pPr>
        <w:spacing w:after="0" w:line="240" w:lineRule="auto"/>
        <w:rPr>
          <w:rFonts w:ascii="Times New Roman" w:eastAsia="Times New Roman" w:hAnsi="Times New Roman" w:cs="Times New Roman"/>
          <w:sz w:val="24"/>
          <w:szCs w:val="24"/>
        </w:rPr>
      </w:pPr>
    </w:p>
    <w:p w14:paraId="1DEE8921" w14:textId="77777777" w:rsidR="007F17D1" w:rsidRPr="00487F4A" w:rsidRDefault="007F17D1" w:rsidP="007F17D1">
      <w:pPr>
        <w:spacing w:after="0" w:line="240" w:lineRule="auto"/>
        <w:rPr>
          <w:rFonts w:ascii="Arial" w:eastAsia="Times New Roman" w:hAnsi="Arial" w:cs="Arial"/>
          <w:b/>
          <w:color w:val="000000"/>
        </w:rPr>
      </w:pPr>
      <w:r w:rsidRPr="00487F4A">
        <w:rPr>
          <w:rFonts w:ascii="Arial" w:eastAsia="Times New Roman" w:hAnsi="Arial" w:cs="Arial"/>
          <w:b/>
          <w:color w:val="000000"/>
        </w:rPr>
        <w:t>    12. Non-Public Session RSA 91-A</w:t>
      </w:r>
    </w:p>
    <w:p w14:paraId="638B26C2" w14:textId="77777777" w:rsidR="00103F45" w:rsidRDefault="00103F45" w:rsidP="007F17D1">
      <w:pPr>
        <w:spacing w:after="0" w:line="240" w:lineRule="auto"/>
        <w:rPr>
          <w:rFonts w:ascii="Arial" w:eastAsia="Times New Roman" w:hAnsi="Arial" w:cs="Arial"/>
          <w:color w:val="000000"/>
        </w:rPr>
      </w:pPr>
    </w:p>
    <w:p w14:paraId="71BE4F2B" w14:textId="0855866D" w:rsidR="00103F45" w:rsidRPr="007F4818" w:rsidRDefault="00103F45" w:rsidP="007F4818">
      <w:pPr>
        <w:spacing w:after="0" w:line="240" w:lineRule="auto"/>
        <w:jc w:val="both"/>
        <w:rPr>
          <w:rFonts w:ascii="Times New Roman" w:eastAsia="Times New Roman" w:hAnsi="Times New Roman" w:cs="Times New Roman"/>
          <w:b/>
          <w:bCs/>
          <w:sz w:val="24"/>
          <w:szCs w:val="24"/>
          <w:u w:val="single"/>
        </w:rPr>
      </w:pPr>
      <w:r w:rsidRPr="007F4818">
        <w:rPr>
          <w:rFonts w:ascii="Arial" w:eastAsia="Times New Roman" w:hAnsi="Arial" w:cs="Arial"/>
          <w:b/>
          <w:bCs/>
          <w:color w:val="000000"/>
          <w:u w:val="single"/>
        </w:rPr>
        <w:t xml:space="preserve">Linda Murray made a motion to move into Non-Public Session, Dave Senecal </w:t>
      </w:r>
      <w:r w:rsidR="007F4818" w:rsidRPr="007F4818">
        <w:rPr>
          <w:rFonts w:ascii="Arial" w:eastAsia="Times New Roman" w:hAnsi="Arial" w:cs="Arial"/>
          <w:b/>
          <w:bCs/>
          <w:color w:val="000000"/>
          <w:u w:val="single"/>
        </w:rPr>
        <w:t>seconded the motion, all in favor, motion passed</w:t>
      </w:r>
    </w:p>
    <w:p w14:paraId="2E3B11E1" w14:textId="77777777" w:rsidR="006679AE" w:rsidRDefault="006679AE"/>
    <w:p w14:paraId="3DBC2C6F" w14:textId="77777777" w:rsidR="00487F4A" w:rsidRDefault="00487F4A"/>
    <w:p w14:paraId="77016979" w14:textId="50F25790" w:rsidR="00487F4A" w:rsidRDefault="00487F4A">
      <w:pPr>
        <w:rPr>
          <w:rFonts w:ascii="Arial" w:hAnsi="Arial" w:cs="Arial"/>
        </w:rPr>
      </w:pPr>
      <w:r>
        <w:rPr>
          <w:rFonts w:ascii="Arial" w:hAnsi="Arial" w:cs="Arial"/>
        </w:rPr>
        <w:t xml:space="preserve">The Board re-entered public session </w:t>
      </w:r>
      <w:proofErr w:type="gramStart"/>
      <w:r>
        <w:rPr>
          <w:rFonts w:ascii="Arial" w:hAnsi="Arial" w:cs="Arial"/>
        </w:rPr>
        <w:t>at ?</w:t>
      </w:r>
      <w:proofErr w:type="gramEnd"/>
      <w:r>
        <w:rPr>
          <w:rFonts w:ascii="Arial" w:hAnsi="Arial" w:cs="Arial"/>
        </w:rPr>
        <w:t xml:space="preserve">:30 PM. </w:t>
      </w:r>
    </w:p>
    <w:p w14:paraId="3217AA70" w14:textId="77777777" w:rsidR="00487F4A" w:rsidRDefault="00487F4A">
      <w:pPr>
        <w:rPr>
          <w:rFonts w:ascii="Arial" w:hAnsi="Arial" w:cs="Arial"/>
        </w:rPr>
      </w:pPr>
    </w:p>
    <w:p w14:paraId="7C161716" w14:textId="5AE48DE1" w:rsidR="00487F4A" w:rsidRPr="00B919E4" w:rsidRDefault="00487F4A">
      <w:pPr>
        <w:rPr>
          <w:rFonts w:ascii="Arial" w:hAnsi="Arial" w:cs="Arial"/>
          <w:b/>
          <w:u w:val="single"/>
        </w:rPr>
      </w:pPr>
      <w:r w:rsidRPr="00B919E4">
        <w:rPr>
          <w:rFonts w:ascii="Arial" w:hAnsi="Arial" w:cs="Arial"/>
          <w:b/>
          <w:u w:val="single"/>
        </w:rPr>
        <w:t xml:space="preserve">It was moved by Brad Harriman and seconded by Luke </w:t>
      </w:r>
      <w:r w:rsidR="00B919E4" w:rsidRPr="00B919E4">
        <w:rPr>
          <w:rFonts w:ascii="Arial" w:hAnsi="Arial" w:cs="Arial"/>
          <w:b/>
          <w:u w:val="single"/>
        </w:rPr>
        <w:t>Freudenberg</w:t>
      </w:r>
      <w:r w:rsidRPr="00B919E4">
        <w:rPr>
          <w:rFonts w:ascii="Arial" w:hAnsi="Arial" w:cs="Arial"/>
          <w:b/>
          <w:u w:val="single"/>
        </w:rPr>
        <w:t xml:space="preserve"> to seal the </w:t>
      </w:r>
      <w:r w:rsidR="00B919E4" w:rsidRPr="00B919E4">
        <w:rPr>
          <w:rFonts w:ascii="Arial" w:hAnsi="Arial" w:cs="Arial"/>
          <w:b/>
          <w:u w:val="single"/>
        </w:rPr>
        <w:t xml:space="preserve">minutes of 5/4/2022. Members voted, being all in favor the motion passed. </w:t>
      </w:r>
    </w:p>
    <w:p w14:paraId="59CA9EE1" w14:textId="0B26D361" w:rsidR="00B919E4" w:rsidRPr="00B919E4" w:rsidRDefault="00B919E4">
      <w:pPr>
        <w:rPr>
          <w:rFonts w:ascii="Arial" w:hAnsi="Arial" w:cs="Arial"/>
          <w:b/>
          <w:u w:val="single"/>
        </w:rPr>
      </w:pPr>
      <w:r w:rsidRPr="00B919E4">
        <w:rPr>
          <w:rFonts w:ascii="Arial" w:hAnsi="Arial" w:cs="Arial"/>
          <w:b/>
          <w:u w:val="single"/>
        </w:rPr>
        <w:t xml:space="preserve">It was moved by Brian Deshaies and seconded by Brad Harriman to adjourn </w:t>
      </w:r>
      <w:proofErr w:type="gramStart"/>
      <w:r w:rsidRPr="00B919E4">
        <w:rPr>
          <w:rFonts w:ascii="Arial" w:hAnsi="Arial" w:cs="Arial"/>
          <w:b/>
          <w:u w:val="single"/>
        </w:rPr>
        <w:t>at ?</w:t>
      </w:r>
      <w:proofErr w:type="gramEnd"/>
      <w:r w:rsidRPr="00B919E4">
        <w:rPr>
          <w:rFonts w:ascii="Arial" w:hAnsi="Arial" w:cs="Arial"/>
          <w:b/>
          <w:u w:val="single"/>
        </w:rPr>
        <w:t xml:space="preserve">:30 PM. Members voted and begin all in favor, the motion passed. </w:t>
      </w:r>
    </w:p>
    <w:p w14:paraId="1150DC04" w14:textId="786E6240" w:rsidR="00055751" w:rsidRDefault="00055751"/>
    <w:p w14:paraId="15A4E056" w14:textId="672DF1C7" w:rsidR="00055751" w:rsidRDefault="00487F4A">
      <w:r>
        <w:t xml:space="preserve">Attachment: </w:t>
      </w:r>
    </w:p>
    <w:p w14:paraId="1C72D330" w14:textId="77777777" w:rsidR="00055751" w:rsidRPr="00253B87" w:rsidRDefault="00055751" w:rsidP="00055751">
      <w:pPr>
        <w:spacing w:after="0" w:line="240" w:lineRule="auto"/>
        <w:rPr>
          <w:rFonts w:ascii="Times New Roman" w:eastAsia="Calibri" w:hAnsi="Times New Roman" w:cs="Times New Roman"/>
          <w:sz w:val="24"/>
        </w:rPr>
      </w:pPr>
      <w:r w:rsidRPr="00253B87">
        <w:rPr>
          <w:rFonts w:ascii="Times New Roman" w:eastAsia="Calibri" w:hAnsi="Times New Roman" w:cs="Times New Roman"/>
          <w:sz w:val="24"/>
        </w:rPr>
        <w:t>TO:</w:t>
      </w:r>
      <w:r w:rsidRPr="00253B87">
        <w:rPr>
          <w:rFonts w:ascii="Times New Roman" w:eastAsia="Calibri" w:hAnsi="Times New Roman" w:cs="Times New Roman"/>
          <w:sz w:val="24"/>
        </w:rPr>
        <w:tab/>
      </w:r>
      <w:r w:rsidRPr="00253B87">
        <w:rPr>
          <w:rFonts w:ascii="Times New Roman" w:eastAsia="Calibri" w:hAnsi="Times New Roman" w:cs="Times New Roman"/>
          <w:sz w:val="24"/>
        </w:rPr>
        <w:tab/>
        <w:t>Board of Selectmen</w:t>
      </w:r>
    </w:p>
    <w:p w14:paraId="7C1CA77C" w14:textId="77777777" w:rsidR="00055751" w:rsidRPr="00253B87" w:rsidRDefault="00055751" w:rsidP="00055751">
      <w:pPr>
        <w:spacing w:after="0" w:line="240" w:lineRule="auto"/>
        <w:rPr>
          <w:rFonts w:ascii="Times New Roman" w:eastAsia="Calibri" w:hAnsi="Times New Roman" w:cs="Times New Roman"/>
          <w:sz w:val="24"/>
        </w:rPr>
      </w:pPr>
      <w:r w:rsidRPr="00253B87">
        <w:rPr>
          <w:rFonts w:ascii="Times New Roman" w:eastAsia="Calibri" w:hAnsi="Times New Roman" w:cs="Times New Roman"/>
          <w:sz w:val="24"/>
        </w:rPr>
        <w:t>FROM:</w:t>
      </w:r>
      <w:r w:rsidRPr="00253B87">
        <w:rPr>
          <w:rFonts w:ascii="Times New Roman" w:eastAsia="Calibri" w:hAnsi="Times New Roman" w:cs="Times New Roman"/>
          <w:sz w:val="24"/>
        </w:rPr>
        <w:tab/>
        <w:t>James S. Pineo, Town Manager</w:t>
      </w:r>
    </w:p>
    <w:p w14:paraId="72523216" w14:textId="77777777" w:rsidR="00055751" w:rsidRPr="00253B87" w:rsidRDefault="00055751" w:rsidP="00055751">
      <w:pPr>
        <w:spacing w:after="0" w:line="240" w:lineRule="auto"/>
        <w:rPr>
          <w:rFonts w:ascii="Times New Roman" w:eastAsia="Calibri" w:hAnsi="Times New Roman" w:cs="Times New Roman"/>
          <w:sz w:val="24"/>
        </w:rPr>
      </w:pPr>
      <w:r w:rsidRPr="00253B87">
        <w:rPr>
          <w:rFonts w:ascii="Times New Roman" w:eastAsia="Calibri" w:hAnsi="Times New Roman" w:cs="Times New Roman"/>
          <w:sz w:val="24"/>
        </w:rPr>
        <w:t>CC:</w:t>
      </w:r>
      <w:r w:rsidRPr="00253B87">
        <w:rPr>
          <w:rFonts w:ascii="Times New Roman" w:eastAsia="Calibri" w:hAnsi="Times New Roman" w:cs="Times New Roman"/>
          <w:sz w:val="24"/>
        </w:rPr>
        <w:tab/>
      </w:r>
      <w:r w:rsidRPr="00253B87">
        <w:rPr>
          <w:rFonts w:ascii="Times New Roman" w:eastAsia="Calibri" w:hAnsi="Times New Roman" w:cs="Times New Roman"/>
          <w:sz w:val="24"/>
        </w:rPr>
        <w:tab/>
      </w:r>
      <w:r>
        <w:rPr>
          <w:rFonts w:ascii="Times New Roman" w:eastAsia="Calibri" w:hAnsi="Times New Roman" w:cs="Times New Roman"/>
          <w:sz w:val="24"/>
        </w:rPr>
        <w:t>Amy Capone-Muccio</w:t>
      </w:r>
    </w:p>
    <w:p w14:paraId="56586183" w14:textId="77777777" w:rsidR="00055751" w:rsidRPr="00253B87" w:rsidRDefault="00055751" w:rsidP="00055751">
      <w:pPr>
        <w:spacing w:after="0" w:line="240" w:lineRule="auto"/>
        <w:rPr>
          <w:rFonts w:ascii="Times New Roman" w:eastAsia="Calibri" w:hAnsi="Times New Roman" w:cs="Times New Roman"/>
          <w:sz w:val="24"/>
        </w:rPr>
      </w:pPr>
      <w:r w:rsidRPr="00253B87">
        <w:rPr>
          <w:rFonts w:ascii="Times New Roman" w:eastAsia="Calibri" w:hAnsi="Times New Roman" w:cs="Times New Roman"/>
          <w:sz w:val="24"/>
        </w:rPr>
        <w:t>DATE:</w:t>
      </w:r>
      <w:r w:rsidRPr="00253B87">
        <w:rPr>
          <w:rFonts w:ascii="Times New Roman" w:eastAsia="Calibri" w:hAnsi="Times New Roman" w:cs="Times New Roman"/>
          <w:sz w:val="24"/>
        </w:rPr>
        <w:tab/>
      </w:r>
      <w:r w:rsidRPr="00253B87">
        <w:rPr>
          <w:rFonts w:ascii="Times New Roman" w:eastAsia="Calibri" w:hAnsi="Times New Roman" w:cs="Times New Roman"/>
          <w:sz w:val="24"/>
        </w:rPr>
        <w:tab/>
      </w:r>
      <w:r>
        <w:rPr>
          <w:rFonts w:ascii="Times New Roman" w:eastAsia="Calibri" w:hAnsi="Times New Roman" w:cs="Times New Roman"/>
          <w:sz w:val="24"/>
        </w:rPr>
        <w:t>April 27, 2022</w:t>
      </w:r>
    </w:p>
    <w:p w14:paraId="17A1D19C" w14:textId="77777777" w:rsidR="00055751" w:rsidRPr="00253B87" w:rsidRDefault="00055751" w:rsidP="00055751">
      <w:pPr>
        <w:spacing w:after="0" w:line="240" w:lineRule="auto"/>
        <w:rPr>
          <w:rFonts w:ascii="Times New Roman" w:eastAsia="Calibri" w:hAnsi="Times New Roman" w:cs="Times New Roman"/>
          <w:sz w:val="24"/>
        </w:rPr>
      </w:pPr>
      <w:r w:rsidRPr="00253B87">
        <w:rPr>
          <w:rFonts w:ascii="Times New Roman" w:eastAsia="Calibri" w:hAnsi="Times New Roman" w:cs="Times New Roman"/>
          <w:sz w:val="24"/>
        </w:rPr>
        <w:t>RE:</w:t>
      </w:r>
      <w:r w:rsidRPr="00253B87">
        <w:rPr>
          <w:rFonts w:ascii="Times New Roman" w:eastAsia="Calibri" w:hAnsi="Times New Roman" w:cs="Times New Roman"/>
          <w:sz w:val="24"/>
        </w:rPr>
        <w:tab/>
      </w:r>
      <w:r w:rsidRPr="00253B87">
        <w:rPr>
          <w:rFonts w:ascii="Times New Roman" w:eastAsia="Calibri" w:hAnsi="Times New Roman" w:cs="Times New Roman"/>
          <w:sz w:val="24"/>
        </w:rPr>
        <w:tab/>
      </w:r>
      <w:r>
        <w:rPr>
          <w:rFonts w:ascii="Times New Roman" w:eastAsia="Calibri" w:hAnsi="Times New Roman" w:cs="Times New Roman"/>
          <w:sz w:val="24"/>
        </w:rPr>
        <w:t>AMENDMENTS - DOCKS &amp; WHARFS ORDINANCE</w:t>
      </w:r>
    </w:p>
    <w:p w14:paraId="35F2FA2E"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45748C81"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233F09E1" w14:textId="77777777" w:rsidR="00055751" w:rsidRDefault="00055751" w:rsidP="00055751">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Below you will find the Motions to proposed changes to the Docks &amp; Wharfs Ordinance. The proposed changes are highlighted in yellow.</w:t>
      </w:r>
    </w:p>
    <w:p w14:paraId="446ACE7C"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50804B67" w14:textId="77777777" w:rsidR="00055751" w:rsidRDefault="00055751" w:rsidP="00055751">
      <w:pPr>
        <w:pStyle w:val="ListParagraph"/>
        <w:numPr>
          <w:ilvl w:val="0"/>
          <w:numId w:val="9"/>
        </w:numPr>
        <w:spacing w:after="0" w:line="255" w:lineRule="atLeast"/>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Motion to approve the addition of the Commercial Vessel Landing Permit and Sign permit to the Docks and Wharves Ordinance</w:t>
      </w:r>
    </w:p>
    <w:p w14:paraId="64D99EE2" w14:textId="77777777" w:rsidR="00055751" w:rsidRDefault="00055751" w:rsidP="00055751">
      <w:pPr>
        <w:pStyle w:val="ListParagraph"/>
        <w:spacing w:after="0" w:line="255" w:lineRule="atLeast"/>
        <w:rPr>
          <w:rFonts w:ascii="Times New Roman" w:eastAsia="Times New Roman" w:hAnsi="Times New Roman" w:cs="Times New Roman"/>
          <w:color w:val="000000"/>
          <w:sz w:val="24"/>
          <w:szCs w:val="24"/>
        </w:rPr>
      </w:pPr>
    </w:p>
    <w:p w14:paraId="0BB13698" w14:textId="77777777" w:rsidR="00055751" w:rsidRDefault="00055751" w:rsidP="00055751">
      <w:pPr>
        <w:pStyle w:val="ListParagraph"/>
        <w:numPr>
          <w:ilvl w:val="0"/>
          <w:numId w:val="9"/>
        </w:numPr>
        <w:spacing w:after="0" w:line="255" w:lineRule="atLeast"/>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Motion to approved the addition of Appendix A Dockside dock configuration to the Docks and Wharves Ordinance</w:t>
      </w:r>
    </w:p>
    <w:p w14:paraId="28882DAD" w14:textId="77777777" w:rsidR="00055751" w:rsidRDefault="00055751" w:rsidP="00055751">
      <w:pPr>
        <w:pStyle w:val="ListParagraph"/>
        <w:spacing w:after="0" w:line="255" w:lineRule="atLeast"/>
        <w:rPr>
          <w:rFonts w:ascii="Times New Roman" w:eastAsia="Times New Roman" w:hAnsi="Times New Roman" w:cs="Times New Roman"/>
          <w:color w:val="000000"/>
          <w:sz w:val="24"/>
          <w:szCs w:val="24"/>
        </w:rPr>
      </w:pPr>
    </w:p>
    <w:p w14:paraId="0B4D1221" w14:textId="77777777" w:rsidR="00055751" w:rsidRDefault="00055751" w:rsidP="00055751">
      <w:pPr>
        <w:pStyle w:val="ListParagraph"/>
        <w:numPr>
          <w:ilvl w:val="0"/>
          <w:numId w:val="9"/>
        </w:numPr>
        <w:spacing w:after="0" w:line="255" w:lineRule="atLeast"/>
        <w:ind w:left="720"/>
        <w:rPr>
          <w:rFonts w:ascii="Times New Roman" w:eastAsia="Times New Roman" w:hAnsi="Times New Roman" w:cs="Times New Roman"/>
          <w:color w:val="000000"/>
          <w:sz w:val="24"/>
          <w:szCs w:val="24"/>
        </w:rPr>
      </w:pPr>
      <w:bookmarkStart w:id="7" w:name="_Hlk102660279"/>
      <w:r>
        <w:rPr>
          <w:rFonts w:ascii="Times New Roman" w:eastAsia="Times New Roman" w:hAnsi="Times New Roman" w:cs="Times New Roman"/>
          <w:color w:val="000000"/>
          <w:sz w:val="24"/>
          <w:szCs w:val="24"/>
        </w:rPr>
        <w:t xml:space="preserve">Motion to approved language change in Section 36-5; D of the Docks and Wharves Ordinance to read: </w:t>
      </w:r>
      <w:r w:rsidRPr="001D5A07">
        <w:rPr>
          <w:rFonts w:ascii="Times New Roman" w:eastAsia="Times New Roman" w:hAnsi="Times New Roman" w:cs="Times New Roman"/>
          <w:i/>
          <w:color w:val="000000"/>
          <w:sz w:val="24"/>
          <w:szCs w:val="24"/>
        </w:rPr>
        <w:t>No vessels shall be docked in that area reserved for the vessel utilized by the contractor delivering United States Mail by water, Dock G, the Town Fire Boat Dock G, and the Municipal Electric Boat Dock E.</w:t>
      </w:r>
    </w:p>
    <w:bookmarkEnd w:id="7"/>
    <w:p w14:paraId="26BD2C05" w14:textId="77777777" w:rsidR="00055751" w:rsidRDefault="00055751" w:rsidP="00055751">
      <w:pPr>
        <w:pStyle w:val="ListParagraph"/>
        <w:spacing w:after="0" w:line="255" w:lineRule="atLeast"/>
        <w:rPr>
          <w:rFonts w:ascii="Times New Roman" w:eastAsia="Times New Roman" w:hAnsi="Times New Roman" w:cs="Times New Roman"/>
          <w:color w:val="000000"/>
          <w:sz w:val="24"/>
          <w:szCs w:val="24"/>
        </w:rPr>
      </w:pPr>
    </w:p>
    <w:p w14:paraId="424E7FDA" w14:textId="77777777" w:rsidR="00055751" w:rsidRPr="001D5A07" w:rsidRDefault="00055751" w:rsidP="00055751">
      <w:pPr>
        <w:pStyle w:val="ListParagraph"/>
        <w:numPr>
          <w:ilvl w:val="0"/>
          <w:numId w:val="9"/>
        </w:numPr>
        <w:spacing w:after="0" w:line="255" w:lineRule="atLeast"/>
        <w:ind w:left="720"/>
        <w:rPr>
          <w:rFonts w:ascii="Times New Roman" w:eastAsia="Times New Roman" w:hAnsi="Times New Roman" w:cs="Times New Roman"/>
          <w:i/>
          <w:color w:val="000000"/>
          <w:sz w:val="24"/>
          <w:szCs w:val="24"/>
        </w:rPr>
      </w:pPr>
      <w:bookmarkStart w:id="8" w:name="_Hlk102660324"/>
      <w:r w:rsidRPr="007E1825">
        <w:rPr>
          <w:rFonts w:ascii="Times New Roman" w:eastAsia="Times New Roman" w:hAnsi="Times New Roman" w:cs="Times New Roman"/>
          <w:color w:val="000000"/>
          <w:sz w:val="24"/>
          <w:szCs w:val="24"/>
        </w:rPr>
        <w:t xml:space="preserve">Motion to approve language change </w:t>
      </w:r>
      <w:r>
        <w:rPr>
          <w:rFonts w:ascii="Times New Roman" w:eastAsia="Times New Roman" w:hAnsi="Times New Roman" w:cs="Times New Roman"/>
          <w:color w:val="000000"/>
          <w:sz w:val="24"/>
          <w:szCs w:val="24"/>
        </w:rPr>
        <w:t>in S</w:t>
      </w:r>
      <w:r w:rsidRPr="007E1825">
        <w:rPr>
          <w:rFonts w:ascii="Times New Roman" w:eastAsia="Times New Roman" w:hAnsi="Times New Roman" w:cs="Times New Roman"/>
          <w:color w:val="000000"/>
          <w:sz w:val="24"/>
          <w:szCs w:val="24"/>
        </w:rPr>
        <w:t xml:space="preserve">ection </w:t>
      </w:r>
      <w:r>
        <w:rPr>
          <w:rFonts w:ascii="Times New Roman" w:eastAsia="Times New Roman" w:hAnsi="Times New Roman" w:cs="Times New Roman"/>
          <w:color w:val="000000"/>
          <w:sz w:val="24"/>
          <w:szCs w:val="24"/>
        </w:rPr>
        <w:t xml:space="preserve">36-5; </w:t>
      </w:r>
      <w:r w:rsidRPr="007E1825">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 of the Docks and Wharves Ordinance</w:t>
      </w:r>
      <w:r w:rsidRPr="007E1825">
        <w:rPr>
          <w:rFonts w:ascii="Times New Roman" w:eastAsia="Times New Roman" w:hAnsi="Times New Roman" w:cs="Times New Roman"/>
          <w:color w:val="000000"/>
          <w:sz w:val="24"/>
          <w:szCs w:val="24"/>
        </w:rPr>
        <w:t xml:space="preserve"> to read: </w:t>
      </w:r>
      <w:r w:rsidRPr="001D5A07">
        <w:rPr>
          <w:rFonts w:ascii="Times New Roman" w:eastAsia="Times New Roman" w:hAnsi="Times New Roman" w:cs="Times New Roman"/>
          <w:i/>
          <w:color w:val="000000"/>
          <w:sz w:val="24"/>
          <w:szCs w:val="24"/>
        </w:rPr>
        <w:t>A commercial vessel landing permit issued by the Board of Selectmen pursuant to §§ </w:t>
      </w:r>
      <w:hyperlink r:id="rId11" w:anchor="10185718" w:history="1">
        <w:r w:rsidRPr="001D5A07">
          <w:rPr>
            <w:rFonts w:ascii="Times New Roman" w:eastAsia="Times New Roman" w:hAnsi="Times New Roman" w:cs="Times New Roman"/>
            <w:b/>
            <w:bCs/>
            <w:i/>
            <w:color w:val="000000"/>
            <w:sz w:val="24"/>
            <w:szCs w:val="24"/>
            <w:u w:val="single"/>
          </w:rPr>
          <w:t>36-5O</w:t>
        </w:r>
      </w:hyperlink>
      <w:r w:rsidRPr="001D5A07">
        <w:rPr>
          <w:rFonts w:ascii="Times New Roman" w:eastAsia="Times New Roman" w:hAnsi="Times New Roman" w:cs="Times New Roman"/>
          <w:i/>
          <w:color w:val="000000"/>
          <w:sz w:val="24"/>
          <w:szCs w:val="24"/>
        </w:rPr>
        <w:t>, </w:t>
      </w:r>
      <w:hyperlink r:id="rId12" w:anchor="10185726" w:history="1">
        <w:r w:rsidRPr="001D5A07">
          <w:rPr>
            <w:rFonts w:ascii="Times New Roman" w:eastAsia="Times New Roman" w:hAnsi="Times New Roman" w:cs="Times New Roman"/>
            <w:b/>
            <w:bCs/>
            <w:i/>
            <w:color w:val="000000"/>
            <w:sz w:val="24"/>
            <w:szCs w:val="24"/>
            <w:u w:val="single"/>
          </w:rPr>
          <w:t>36-5P</w:t>
        </w:r>
      </w:hyperlink>
      <w:r w:rsidRPr="001D5A07">
        <w:rPr>
          <w:rFonts w:ascii="Times New Roman" w:eastAsia="Times New Roman" w:hAnsi="Times New Roman" w:cs="Times New Roman"/>
          <w:i/>
          <w:color w:val="000000"/>
          <w:sz w:val="24"/>
          <w:szCs w:val="24"/>
        </w:rPr>
        <w:t> and </w:t>
      </w:r>
      <w:hyperlink r:id="rId13" w:anchor="10185728" w:history="1">
        <w:r w:rsidRPr="001D5A07">
          <w:rPr>
            <w:rFonts w:ascii="Times New Roman" w:eastAsia="Times New Roman" w:hAnsi="Times New Roman" w:cs="Times New Roman"/>
            <w:b/>
            <w:bCs/>
            <w:i/>
            <w:color w:val="000000"/>
            <w:sz w:val="24"/>
            <w:szCs w:val="24"/>
            <w:u w:val="single"/>
          </w:rPr>
          <w:t>36-7</w:t>
        </w:r>
      </w:hyperlink>
      <w:r w:rsidRPr="001D5A07">
        <w:rPr>
          <w:rFonts w:ascii="Times New Roman" w:eastAsia="Times New Roman" w:hAnsi="Times New Roman" w:cs="Times New Roman"/>
          <w:i/>
          <w:color w:val="000000"/>
          <w:sz w:val="24"/>
          <w:szCs w:val="24"/>
        </w:rPr>
        <w:t> must be obtained prior to use of the commercial dock spaces at Dockside as shown in Appendix A.   All other docks shall be recreational except as provided by ordinance.</w:t>
      </w:r>
    </w:p>
    <w:bookmarkEnd w:id="8"/>
    <w:p w14:paraId="588BA556" w14:textId="77777777" w:rsidR="00055751" w:rsidRPr="001D5A07" w:rsidRDefault="00055751" w:rsidP="00055751">
      <w:pPr>
        <w:pStyle w:val="ListParagraph"/>
        <w:rPr>
          <w:rFonts w:ascii="Times New Roman" w:eastAsia="Times New Roman" w:hAnsi="Times New Roman" w:cs="Times New Roman"/>
          <w:i/>
          <w:color w:val="000000"/>
          <w:sz w:val="24"/>
          <w:szCs w:val="24"/>
        </w:rPr>
      </w:pPr>
    </w:p>
    <w:p w14:paraId="0052B79A" w14:textId="77777777" w:rsidR="00055751" w:rsidRDefault="00055751" w:rsidP="00055751">
      <w:pPr>
        <w:pStyle w:val="ListParagraph"/>
        <w:numPr>
          <w:ilvl w:val="0"/>
          <w:numId w:val="9"/>
        </w:numPr>
        <w:spacing w:after="0" w:line="255" w:lineRule="atLeast"/>
        <w:ind w:left="720"/>
        <w:rPr>
          <w:rFonts w:ascii="Times New Roman" w:eastAsia="Times New Roman" w:hAnsi="Times New Roman" w:cs="Times New Roman"/>
          <w:color w:val="000000"/>
          <w:sz w:val="24"/>
          <w:szCs w:val="24"/>
        </w:rPr>
      </w:pPr>
      <w:bookmarkStart w:id="9" w:name="_Hlk102660358"/>
      <w:r>
        <w:rPr>
          <w:rFonts w:ascii="Times New Roman" w:eastAsia="Times New Roman" w:hAnsi="Times New Roman" w:cs="Times New Roman"/>
          <w:color w:val="000000"/>
          <w:sz w:val="24"/>
          <w:szCs w:val="24"/>
        </w:rPr>
        <w:t xml:space="preserve">Motion to approve language change in Section 36-5; H of the Docks and Wharves Ordinance to read: </w:t>
      </w:r>
      <w:r w:rsidRPr="001D5A07">
        <w:rPr>
          <w:rFonts w:ascii="Times New Roman" w:eastAsia="Times New Roman" w:hAnsi="Times New Roman" w:cs="Times New Roman"/>
          <w:i/>
          <w:color w:val="000000"/>
          <w:sz w:val="24"/>
          <w:szCs w:val="24"/>
        </w:rPr>
        <w:t>The area on the opposite side of the Dockside docks where the fire boat is located, Dock G, and where the Municipal Electric boat is located, Dock E, shall be designated as an area for loading and unloading of passengers; provided, however, that potential loading would not exceed 10 minutes.</w:t>
      </w:r>
      <w:r w:rsidRPr="002253D3">
        <w:rPr>
          <w:rFonts w:ascii="Times New Roman" w:eastAsia="Times New Roman" w:hAnsi="Times New Roman" w:cs="Times New Roman"/>
          <w:color w:val="000000"/>
          <w:sz w:val="24"/>
          <w:szCs w:val="24"/>
        </w:rPr>
        <w:t xml:space="preserve">  </w:t>
      </w:r>
    </w:p>
    <w:p w14:paraId="005A3CE1" w14:textId="77777777" w:rsidR="00055751" w:rsidRPr="002253D3" w:rsidRDefault="00055751" w:rsidP="00055751">
      <w:pPr>
        <w:pStyle w:val="ListParagraph"/>
        <w:rPr>
          <w:rFonts w:ascii="Times New Roman" w:eastAsia="Times New Roman" w:hAnsi="Times New Roman" w:cs="Times New Roman"/>
          <w:color w:val="000000"/>
          <w:sz w:val="24"/>
          <w:szCs w:val="24"/>
        </w:rPr>
      </w:pPr>
    </w:p>
    <w:p w14:paraId="20DE447B" w14:textId="77777777" w:rsidR="00055751" w:rsidRPr="001D5A07" w:rsidRDefault="00055751" w:rsidP="00055751">
      <w:pPr>
        <w:pStyle w:val="ListParagraph"/>
        <w:numPr>
          <w:ilvl w:val="0"/>
          <w:numId w:val="9"/>
        </w:numPr>
        <w:spacing w:after="0" w:line="255" w:lineRule="atLeast"/>
        <w:ind w:left="720"/>
        <w:rPr>
          <w:rFonts w:ascii="Times New Roman" w:eastAsia="Times New Roman" w:hAnsi="Times New Roman" w:cs="Times New Roman"/>
          <w:i/>
          <w:color w:val="000000"/>
          <w:sz w:val="24"/>
          <w:szCs w:val="24"/>
        </w:rPr>
      </w:pPr>
      <w:bookmarkStart w:id="10" w:name="_Hlk102660385"/>
      <w:bookmarkEnd w:id="9"/>
      <w:r>
        <w:rPr>
          <w:rFonts w:ascii="Times New Roman" w:eastAsia="Times New Roman" w:hAnsi="Times New Roman" w:cs="Times New Roman"/>
          <w:color w:val="000000"/>
          <w:sz w:val="24"/>
          <w:szCs w:val="24"/>
        </w:rPr>
        <w:t xml:space="preserve">Motion to approve language change in Section 36-5: M,2 of the Docks and Wharves Ordinance to read:  </w:t>
      </w:r>
      <w:r w:rsidRPr="001D5A07">
        <w:rPr>
          <w:rFonts w:ascii="Times New Roman" w:eastAsia="Times New Roman" w:hAnsi="Times New Roman" w:cs="Times New Roman"/>
          <w:i/>
          <w:color w:val="000000"/>
          <w:sz w:val="24"/>
          <w:szCs w:val="24"/>
        </w:rPr>
        <w:t xml:space="preserve">Island resident boat parking shall be permitted at Dock A at Dockside during periods of high water and low water when passage under the Smith River Bridge restricts passage; and further limited to the time frame between ice out and the day before Memorial Day weekend and from the day after Labor Day to the end of the fall boating season. </w:t>
      </w:r>
    </w:p>
    <w:bookmarkEnd w:id="10"/>
    <w:p w14:paraId="09F5E224" w14:textId="77777777" w:rsidR="00055751" w:rsidRPr="002253D3" w:rsidRDefault="00055751" w:rsidP="00055751">
      <w:pPr>
        <w:pStyle w:val="ListParagraph"/>
        <w:rPr>
          <w:rFonts w:ascii="Times New Roman" w:eastAsia="Times New Roman" w:hAnsi="Times New Roman" w:cs="Times New Roman"/>
          <w:color w:val="000000"/>
          <w:sz w:val="24"/>
          <w:szCs w:val="24"/>
        </w:rPr>
      </w:pPr>
    </w:p>
    <w:p w14:paraId="38F12721" w14:textId="77777777" w:rsidR="00055751" w:rsidRDefault="00055751" w:rsidP="00055751">
      <w:pPr>
        <w:pStyle w:val="ListParagraph"/>
        <w:numPr>
          <w:ilvl w:val="0"/>
          <w:numId w:val="9"/>
        </w:numPr>
        <w:spacing w:after="0" w:line="255" w:lineRule="atLeast"/>
        <w:ind w:left="720"/>
        <w:rPr>
          <w:rFonts w:ascii="Times New Roman" w:eastAsia="Times New Roman" w:hAnsi="Times New Roman" w:cs="Times New Roman"/>
          <w:color w:val="000000"/>
          <w:sz w:val="24"/>
          <w:szCs w:val="24"/>
        </w:rPr>
      </w:pPr>
      <w:bookmarkStart w:id="11" w:name="_Hlk102660420"/>
      <w:r>
        <w:rPr>
          <w:rFonts w:ascii="Times New Roman" w:eastAsia="Times New Roman" w:hAnsi="Times New Roman" w:cs="Times New Roman"/>
          <w:color w:val="000000"/>
          <w:sz w:val="24"/>
          <w:szCs w:val="24"/>
        </w:rPr>
        <w:t>Motion to change Section 36-5; O, 6 Commercial Vessel Landing Permit fees for Barges utilizing the Libby dock from $25 to $3,000 per year per company</w:t>
      </w:r>
    </w:p>
    <w:p w14:paraId="1676E6FC" w14:textId="77777777" w:rsidR="00055751" w:rsidRDefault="00055751" w:rsidP="00055751">
      <w:pPr>
        <w:spacing w:after="0" w:line="255" w:lineRule="atLeast"/>
        <w:rPr>
          <w:rFonts w:ascii="Times New Roman" w:eastAsia="Times New Roman" w:hAnsi="Times New Roman" w:cs="Times New Roman"/>
          <w:color w:val="000000"/>
          <w:sz w:val="24"/>
          <w:szCs w:val="24"/>
        </w:rPr>
      </w:pPr>
    </w:p>
    <w:bookmarkEnd w:id="11"/>
    <w:p w14:paraId="6A880000"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7E74F183"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676235E9" w14:textId="77777777" w:rsidR="00055751" w:rsidRPr="00167A85" w:rsidRDefault="00055751" w:rsidP="00055751">
      <w:pPr>
        <w:spacing w:after="0" w:line="255" w:lineRule="atLeast"/>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[HISTORY: Adopted 8-15-1994 by the Board of Selectmen of the Town of Wolfeboro. Amendments noted where applicable.]</w:t>
      </w:r>
    </w:p>
    <w:p w14:paraId="3DBB0748" w14:textId="77777777" w:rsidR="00055751" w:rsidRPr="00167A85" w:rsidRDefault="00055751" w:rsidP="00055751">
      <w:pPr>
        <w:spacing w:after="0" w:line="255" w:lineRule="atLeast"/>
        <w:rPr>
          <w:rFonts w:ascii="Times New Roman" w:eastAsia="Times New Roman" w:hAnsi="Times New Roman" w:cs="Times New Roman"/>
          <w:b/>
          <w:bCs/>
          <w:color w:val="000000"/>
          <w:sz w:val="24"/>
          <w:szCs w:val="24"/>
        </w:rPr>
      </w:pPr>
      <w:r w:rsidRPr="00167A85">
        <w:rPr>
          <w:rFonts w:ascii="Times New Roman" w:eastAsia="Times New Roman" w:hAnsi="Times New Roman" w:cs="Times New Roman"/>
          <w:b/>
          <w:bCs/>
          <w:color w:val="000000"/>
          <w:sz w:val="24"/>
          <w:szCs w:val="24"/>
        </w:rPr>
        <w:t>GENERAL REFERENCES</w:t>
      </w:r>
    </w:p>
    <w:p w14:paraId="4B13349D" w14:textId="77777777" w:rsidR="00055751" w:rsidRPr="00DC1F2A" w:rsidRDefault="00055751" w:rsidP="00055751">
      <w:pPr>
        <w:pStyle w:val="NoSpacing"/>
        <w:rPr>
          <w:rFonts w:ascii="Times New Roman" w:hAnsi="Times New Roman" w:cs="Times New Roman"/>
          <w:sz w:val="24"/>
        </w:rPr>
      </w:pPr>
      <w:r w:rsidRPr="00DC1F2A">
        <w:rPr>
          <w:rFonts w:ascii="Times New Roman" w:hAnsi="Times New Roman" w:cs="Times New Roman"/>
          <w:sz w:val="24"/>
        </w:rPr>
        <w:t>Beaches — See Ch. </w:t>
      </w:r>
      <w:hyperlink r:id="rId14" w:anchor="10185656" w:history="1">
        <w:r w:rsidRPr="00DC1F2A">
          <w:rPr>
            <w:rFonts w:ascii="Times New Roman" w:hAnsi="Times New Roman" w:cs="Times New Roman"/>
            <w:b/>
            <w:sz w:val="24"/>
            <w:u w:val="single"/>
          </w:rPr>
          <w:t>16</w:t>
        </w:r>
      </w:hyperlink>
      <w:r w:rsidRPr="00DC1F2A">
        <w:rPr>
          <w:rFonts w:ascii="Times New Roman" w:hAnsi="Times New Roman" w:cs="Times New Roman"/>
          <w:b/>
          <w:sz w:val="24"/>
          <w:u w:val="single"/>
        </w:rPr>
        <w:t>.</w:t>
      </w:r>
    </w:p>
    <w:p w14:paraId="3AD6549C" w14:textId="77777777" w:rsidR="00055751" w:rsidRPr="00DC1F2A" w:rsidRDefault="00055751" w:rsidP="00055751">
      <w:pPr>
        <w:pStyle w:val="NoSpacing"/>
        <w:rPr>
          <w:rFonts w:ascii="Times New Roman" w:hAnsi="Times New Roman" w:cs="Times New Roman"/>
          <w:sz w:val="24"/>
        </w:rPr>
      </w:pPr>
      <w:r w:rsidRPr="00DC1F2A">
        <w:rPr>
          <w:rFonts w:ascii="Times New Roman" w:hAnsi="Times New Roman" w:cs="Times New Roman"/>
          <w:sz w:val="24"/>
        </w:rPr>
        <w:t>Town docks — See Ch. </w:t>
      </w:r>
      <w:hyperlink r:id="rId15" w:anchor="10185975" w:history="1">
        <w:r w:rsidRPr="00DC1F2A">
          <w:rPr>
            <w:rFonts w:ascii="Times New Roman" w:hAnsi="Times New Roman" w:cs="Times New Roman"/>
            <w:b/>
            <w:sz w:val="24"/>
            <w:u w:val="single"/>
          </w:rPr>
          <w:t>112</w:t>
        </w:r>
      </w:hyperlink>
      <w:r w:rsidRPr="00DC1F2A">
        <w:rPr>
          <w:rFonts w:ascii="Times New Roman" w:hAnsi="Times New Roman" w:cs="Times New Roman"/>
          <w:b/>
          <w:sz w:val="24"/>
          <w:u w:val="single"/>
        </w:rPr>
        <w:t>,</w:t>
      </w:r>
      <w:r w:rsidRPr="00DC1F2A">
        <w:rPr>
          <w:rFonts w:ascii="Times New Roman" w:hAnsi="Times New Roman" w:cs="Times New Roman"/>
          <w:sz w:val="24"/>
        </w:rPr>
        <w:t xml:space="preserve"> Art</w:t>
      </w:r>
      <w:r w:rsidRPr="00DC1F2A">
        <w:rPr>
          <w:rFonts w:ascii="Times New Roman" w:hAnsi="Times New Roman" w:cs="Times New Roman"/>
          <w:sz w:val="24"/>
          <w:u w:val="single"/>
        </w:rPr>
        <w:t>. </w:t>
      </w:r>
      <w:hyperlink r:id="rId16" w:anchor="10185978" w:history="1">
        <w:r w:rsidRPr="00DC1F2A">
          <w:rPr>
            <w:rFonts w:ascii="Times New Roman" w:hAnsi="Times New Roman" w:cs="Times New Roman"/>
            <w:sz w:val="24"/>
            <w:u w:val="single"/>
          </w:rPr>
          <w:t>II</w:t>
        </w:r>
      </w:hyperlink>
      <w:r w:rsidRPr="00DC1F2A">
        <w:rPr>
          <w:rFonts w:ascii="Times New Roman" w:hAnsi="Times New Roman" w:cs="Times New Roman"/>
          <w:sz w:val="24"/>
        </w:rPr>
        <w:t>.</w:t>
      </w:r>
    </w:p>
    <w:p w14:paraId="4B78BBE3" w14:textId="77777777" w:rsidR="00055751" w:rsidRPr="00DC1F2A" w:rsidRDefault="00055751" w:rsidP="00055751">
      <w:pPr>
        <w:pStyle w:val="NoSpacing"/>
        <w:rPr>
          <w:rFonts w:ascii="Times New Roman" w:hAnsi="Times New Roman" w:cs="Times New Roman"/>
          <w:sz w:val="24"/>
        </w:rPr>
      </w:pPr>
      <w:r w:rsidRPr="00DC1F2A">
        <w:rPr>
          <w:rFonts w:ascii="Times New Roman" w:hAnsi="Times New Roman" w:cs="Times New Roman"/>
          <w:sz w:val="24"/>
        </w:rPr>
        <w:t>Skateboards and roller skis — See Ch. </w:t>
      </w:r>
      <w:hyperlink r:id="rId17" w:anchor="10186137" w:history="1">
        <w:r w:rsidRPr="00DC1F2A">
          <w:rPr>
            <w:rFonts w:ascii="Times New Roman" w:hAnsi="Times New Roman" w:cs="Times New Roman"/>
            <w:sz w:val="24"/>
          </w:rPr>
          <w:t>131</w:t>
        </w:r>
      </w:hyperlink>
      <w:r w:rsidRPr="00DC1F2A">
        <w:rPr>
          <w:rFonts w:ascii="Times New Roman" w:hAnsi="Times New Roman" w:cs="Times New Roman"/>
          <w:sz w:val="24"/>
        </w:rPr>
        <w:t>.</w:t>
      </w:r>
    </w:p>
    <w:p w14:paraId="71CCDDC9" w14:textId="77777777" w:rsidR="00055751" w:rsidRDefault="00055751" w:rsidP="00055751">
      <w:pPr>
        <w:pStyle w:val="NoSpacing"/>
      </w:pPr>
      <w:r w:rsidRPr="0015340E">
        <w:rPr>
          <w:rFonts w:ascii="Times New Roman" w:hAnsi="Times New Roman" w:cs="Times New Roman"/>
          <w:sz w:val="24"/>
          <w:highlight w:val="yellow"/>
        </w:rPr>
        <w:t xml:space="preserve">Application for Commercial Vessel Landing Permit - </w:t>
      </w:r>
      <w:hyperlink r:id="rId18" w:history="1">
        <w:r w:rsidRPr="0015340E">
          <w:rPr>
            <w:rStyle w:val="Hyperlink"/>
            <w:highlight w:val="yellow"/>
          </w:rPr>
          <w:t>cvlp_and_sign_0.pdf (wolfeboronh.us)</w:t>
        </w:r>
      </w:hyperlink>
      <w:r>
        <w:t xml:space="preserve"> </w:t>
      </w:r>
    </w:p>
    <w:p w14:paraId="5B655E8E" w14:textId="77777777" w:rsidR="00055751" w:rsidRPr="0015340E" w:rsidRDefault="00055751" w:rsidP="00055751">
      <w:pPr>
        <w:pStyle w:val="NoSpacing"/>
        <w:rPr>
          <w:rFonts w:ascii="Times New Roman" w:hAnsi="Times New Roman" w:cs="Times New Roman"/>
          <w:sz w:val="24"/>
          <w:szCs w:val="24"/>
        </w:rPr>
      </w:pPr>
      <w:r>
        <w:rPr>
          <w:rFonts w:ascii="Times New Roman" w:hAnsi="Times New Roman" w:cs="Times New Roman"/>
          <w:sz w:val="24"/>
          <w:szCs w:val="24"/>
          <w:highlight w:val="yellow"/>
        </w:rPr>
        <w:t>[Added DATE</w:t>
      </w:r>
      <w:r w:rsidRPr="0015340E">
        <w:rPr>
          <w:rFonts w:ascii="Times New Roman" w:hAnsi="Times New Roman" w:cs="Times New Roman"/>
          <w:sz w:val="24"/>
          <w:szCs w:val="24"/>
          <w:highlight w:val="yellow"/>
        </w:rPr>
        <w:t>]</w:t>
      </w:r>
    </w:p>
    <w:p w14:paraId="5AE95536" w14:textId="77777777" w:rsidR="00055751" w:rsidRPr="00167A85" w:rsidRDefault="00E202AA" w:rsidP="00055751">
      <w:pPr>
        <w:spacing w:before="240" w:after="100" w:afterAutospacing="1" w:line="240" w:lineRule="auto"/>
        <w:outlineLvl w:val="3"/>
        <w:rPr>
          <w:rFonts w:ascii="Times New Roman" w:eastAsia="Times New Roman" w:hAnsi="Times New Roman" w:cs="Times New Roman"/>
          <w:b/>
          <w:bCs/>
          <w:color w:val="000000"/>
          <w:sz w:val="24"/>
          <w:szCs w:val="24"/>
        </w:rPr>
      </w:pPr>
      <w:hyperlink r:id="rId19" w:anchor="10185694" w:history="1">
        <w:r w:rsidR="00055751" w:rsidRPr="00167A85">
          <w:rPr>
            <w:rFonts w:ascii="Times New Roman" w:eastAsia="Times New Roman" w:hAnsi="Times New Roman" w:cs="Times New Roman"/>
            <w:b/>
            <w:color w:val="333333"/>
            <w:sz w:val="24"/>
            <w:szCs w:val="24"/>
            <w:u w:val="single"/>
          </w:rPr>
          <w:t>§ 36-1. Authority.</w:t>
        </w:r>
      </w:hyperlink>
    </w:p>
    <w:p w14:paraId="4476DA79" w14:textId="77777777" w:rsidR="00055751" w:rsidRPr="00167A85" w:rsidRDefault="00055751" w:rsidP="00055751">
      <w:pPr>
        <w:spacing w:after="0" w:line="255" w:lineRule="atLeast"/>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Pursuant to the authority granted under RSA 31:39 or any other applicable state statute, this chapter is hereby adopted by the Town of Wolfeboro.</w:t>
      </w:r>
    </w:p>
    <w:p w14:paraId="1EA83657" w14:textId="77777777" w:rsidR="00055751" w:rsidRPr="00167A85" w:rsidRDefault="00E202AA" w:rsidP="00055751">
      <w:pPr>
        <w:spacing w:before="240" w:after="100" w:afterAutospacing="1" w:line="240" w:lineRule="auto"/>
        <w:outlineLvl w:val="3"/>
        <w:rPr>
          <w:rFonts w:ascii="Times New Roman" w:eastAsia="Times New Roman" w:hAnsi="Times New Roman" w:cs="Times New Roman"/>
          <w:b/>
          <w:bCs/>
          <w:color w:val="000000"/>
          <w:sz w:val="24"/>
          <w:szCs w:val="24"/>
        </w:rPr>
      </w:pPr>
      <w:hyperlink r:id="rId20" w:anchor="10185695" w:history="1">
        <w:r w:rsidR="00055751" w:rsidRPr="00167A85">
          <w:rPr>
            <w:rFonts w:ascii="Times New Roman" w:eastAsia="Times New Roman" w:hAnsi="Times New Roman" w:cs="Times New Roman"/>
            <w:b/>
            <w:color w:val="333333"/>
            <w:sz w:val="24"/>
            <w:szCs w:val="24"/>
            <w:u w:val="single"/>
          </w:rPr>
          <w:t>§ 36-2. Title.</w:t>
        </w:r>
      </w:hyperlink>
    </w:p>
    <w:p w14:paraId="36396E0A" w14:textId="77777777" w:rsidR="00055751" w:rsidRPr="00167A85" w:rsidRDefault="00055751" w:rsidP="00055751">
      <w:pPr>
        <w:spacing w:after="0" w:line="255" w:lineRule="atLeast"/>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This chapter shall be known and cited as the "Dock Ordinance."</w:t>
      </w:r>
    </w:p>
    <w:p w14:paraId="543F4595" w14:textId="77777777" w:rsidR="00055751" w:rsidRPr="00167A85" w:rsidRDefault="00E202AA" w:rsidP="00055751">
      <w:pPr>
        <w:spacing w:before="240" w:after="100" w:afterAutospacing="1" w:line="240" w:lineRule="auto"/>
        <w:outlineLvl w:val="3"/>
        <w:rPr>
          <w:rFonts w:ascii="Times New Roman" w:eastAsia="Times New Roman" w:hAnsi="Times New Roman" w:cs="Times New Roman"/>
          <w:b/>
          <w:bCs/>
          <w:color w:val="000000"/>
          <w:sz w:val="24"/>
          <w:szCs w:val="24"/>
        </w:rPr>
      </w:pPr>
      <w:hyperlink r:id="rId21" w:anchor="10185696" w:history="1">
        <w:r w:rsidR="00055751" w:rsidRPr="00167A85">
          <w:rPr>
            <w:rFonts w:ascii="Times New Roman" w:eastAsia="Times New Roman" w:hAnsi="Times New Roman" w:cs="Times New Roman"/>
            <w:b/>
            <w:color w:val="333333"/>
            <w:sz w:val="24"/>
            <w:szCs w:val="24"/>
            <w:u w:val="single"/>
          </w:rPr>
          <w:t>§ 36-3. Purpose.</w:t>
        </w:r>
      </w:hyperlink>
    </w:p>
    <w:p w14:paraId="1A5D37B4" w14:textId="77777777" w:rsidR="00055751" w:rsidRPr="00167A85" w:rsidRDefault="00055751" w:rsidP="00055751">
      <w:pPr>
        <w:spacing w:after="0" w:line="255" w:lineRule="atLeast"/>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The purpose of this chapter is to promote the orderly, compatible and safe use of docks, wharves and ramps owned and maintained by the Town of Wolfeboro.</w:t>
      </w:r>
    </w:p>
    <w:p w14:paraId="052EAE50" w14:textId="77777777" w:rsidR="00055751" w:rsidRPr="00167A85" w:rsidRDefault="00E202AA" w:rsidP="00055751">
      <w:pPr>
        <w:spacing w:before="240" w:after="100" w:afterAutospacing="1" w:line="240" w:lineRule="auto"/>
        <w:outlineLvl w:val="3"/>
        <w:rPr>
          <w:rFonts w:ascii="Times New Roman" w:eastAsia="Times New Roman" w:hAnsi="Times New Roman" w:cs="Times New Roman"/>
          <w:bCs/>
          <w:color w:val="000000"/>
          <w:sz w:val="24"/>
          <w:szCs w:val="24"/>
        </w:rPr>
      </w:pPr>
      <w:hyperlink r:id="rId22" w:anchor="10185697" w:history="1">
        <w:r w:rsidR="00055751" w:rsidRPr="00167A85">
          <w:rPr>
            <w:rFonts w:ascii="Times New Roman" w:eastAsia="Times New Roman" w:hAnsi="Times New Roman" w:cs="Times New Roman"/>
            <w:color w:val="333333"/>
            <w:sz w:val="24"/>
            <w:szCs w:val="24"/>
            <w:u w:val="single"/>
          </w:rPr>
          <w:t>§ 36-4. Definitions.</w:t>
        </w:r>
      </w:hyperlink>
    </w:p>
    <w:p w14:paraId="6AE1F632" w14:textId="77777777" w:rsidR="00055751" w:rsidRPr="00167A85" w:rsidRDefault="00055751" w:rsidP="00055751">
      <w:pPr>
        <w:spacing w:after="0" w:line="255" w:lineRule="atLeast"/>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As used in this chapter, the following terms shall have the meanings indicated:</w:t>
      </w:r>
    </w:p>
    <w:p w14:paraId="79AED2C6" w14:textId="77777777" w:rsidR="00055751" w:rsidRPr="00167A85" w:rsidRDefault="00E202AA" w:rsidP="00055751">
      <w:pPr>
        <w:spacing w:after="0" w:line="255" w:lineRule="atLeast"/>
        <w:rPr>
          <w:rFonts w:ascii="Times New Roman" w:eastAsia="Times New Roman" w:hAnsi="Times New Roman" w:cs="Times New Roman"/>
          <w:b/>
          <w:bCs/>
          <w:color w:val="000000"/>
          <w:sz w:val="24"/>
          <w:szCs w:val="24"/>
        </w:rPr>
      </w:pPr>
      <w:hyperlink r:id="rId23" w:anchor="10185698" w:history="1">
        <w:r w:rsidR="00055751" w:rsidRPr="00167A85">
          <w:rPr>
            <w:rFonts w:ascii="Times New Roman" w:eastAsia="Times New Roman" w:hAnsi="Times New Roman" w:cs="Times New Roman"/>
            <w:b/>
            <w:bCs/>
            <w:color w:val="333333"/>
            <w:sz w:val="24"/>
            <w:szCs w:val="24"/>
            <w:u w:val="single"/>
          </w:rPr>
          <w:t>TOWN DOCKS</w:t>
        </w:r>
      </w:hyperlink>
    </w:p>
    <w:p w14:paraId="42D8E473" w14:textId="77777777" w:rsidR="00055751" w:rsidRDefault="00055751" w:rsidP="00055751">
      <w:pPr>
        <w:spacing w:after="0" w:line="255" w:lineRule="atLeast"/>
        <w:ind w:left="720"/>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The docks owned and maintained by the Town of Wolfeboro and located at Dockside</w:t>
      </w:r>
      <w:r w:rsidRPr="00B075F0">
        <w:rPr>
          <w:rFonts w:ascii="Times New Roman" w:eastAsia="Times New Roman" w:hAnsi="Times New Roman" w:cs="Times New Roman"/>
          <w:sz w:val="24"/>
          <w:szCs w:val="24"/>
        </w:rPr>
        <w:t xml:space="preserve"> </w:t>
      </w:r>
      <w:r w:rsidRPr="00B075F0">
        <w:rPr>
          <w:rFonts w:ascii="Times New Roman" w:eastAsia="Times New Roman" w:hAnsi="Times New Roman" w:cs="Times New Roman"/>
          <w:sz w:val="24"/>
          <w:szCs w:val="24"/>
          <w:highlight w:val="yellow"/>
        </w:rPr>
        <w:t>(S</w:t>
      </w:r>
      <w:r>
        <w:rPr>
          <w:rFonts w:ascii="Times New Roman" w:eastAsia="Times New Roman" w:hAnsi="Times New Roman" w:cs="Times New Roman"/>
          <w:sz w:val="24"/>
          <w:szCs w:val="24"/>
          <w:highlight w:val="yellow"/>
        </w:rPr>
        <w:t>ee A</w:t>
      </w:r>
      <w:r w:rsidRPr="00B075F0">
        <w:rPr>
          <w:rFonts w:ascii="Times New Roman" w:eastAsia="Times New Roman" w:hAnsi="Times New Roman" w:cs="Times New Roman"/>
          <w:sz w:val="24"/>
          <w:szCs w:val="24"/>
          <w:highlight w:val="yellow"/>
        </w:rPr>
        <w:t>ppendix A</w:t>
      </w:r>
      <w:r>
        <w:rPr>
          <w:rFonts w:ascii="Times New Roman" w:eastAsia="Times New Roman" w:hAnsi="Times New Roman" w:cs="Times New Roman"/>
          <w:sz w:val="24"/>
          <w:szCs w:val="24"/>
          <w:highlight w:val="yellow"/>
        </w:rPr>
        <w:t>)</w:t>
      </w:r>
      <w:r w:rsidRPr="00167A85">
        <w:rPr>
          <w:rFonts w:ascii="Times New Roman" w:eastAsia="Times New Roman" w:hAnsi="Times New Roman" w:cs="Times New Roman"/>
          <w:color w:val="000000"/>
          <w:sz w:val="24"/>
          <w:szCs w:val="24"/>
        </w:rPr>
        <w:t>, at the Libby Museum in Winter Harbor, at Mast Landing in Crescent Lake and in Back Bay adjacent to the railroad station.</w:t>
      </w:r>
    </w:p>
    <w:p w14:paraId="15C0E69F" w14:textId="77777777" w:rsidR="00055751" w:rsidRPr="00167A85" w:rsidRDefault="00055751" w:rsidP="00055751">
      <w:pPr>
        <w:spacing w:after="0" w:line="255" w:lineRule="atLeast"/>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[Amended DATE</w:t>
      </w:r>
      <w:r w:rsidRPr="00B075F0">
        <w:rPr>
          <w:rFonts w:ascii="Times New Roman" w:eastAsia="Times New Roman" w:hAnsi="Times New Roman" w:cs="Times New Roman"/>
          <w:color w:val="000000"/>
          <w:sz w:val="24"/>
          <w:szCs w:val="24"/>
          <w:highlight w:val="yellow"/>
        </w:rPr>
        <w:t xml:space="preserve"> by the Board of Selectmen]</w:t>
      </w:r>
    </w:p>
    <w:p w14:paraId="245C293F" w14:textId="77777777" w:rsidR="00055751" w:rsidRPr="00167A85" w:rsidRDefault="00E202AA" w:rsidP="00055751">
      <w:pPr>
        <w:spacing w:before="240" w:after="100" w:afterAutospacing="1" w:line="240" w:lineRule="auto"/>
        <w:outlineLvl w:val="3"/>
        <w:rPr>
          <w:rFonts w:ascii="Times New Roman" w:eastAsia="Times New Roman" w:hAnsi="Times New Roman" w:cs="Times New Roman"/>
          <w:b/>
          <w:bCs/>
          <w:color w:val="000000"/>
          <w:sz w:val="24"/>
          <w:szCs w:val="24"/>
        </w:rPr>
      </w:pPr>
      <w:hyperlink r:id="rId24" w:anchor="10185699" w:history="1">
        <w:r w:rsidR="00055751" w:rsidRPr="00167A85">
          <w:rPr>
            <w:rFonts w:ascii="Times New Roman" w:eastAsia="Times New Roman" w:hAnsi="Times New Roman" w:cs="Times New Roman"/>
            <w:b/>
            <w:color w:val="333333"/>
            <w:sz w:val="24"/>
            <w:szCs w:val="24"/>
            <w:u w:val="single"/>
          </w:rPr>
          <w:t>§ 36-5. Limitations on use of Town docks, wharves and ramps.</w:t>
        </w:r>
      </w:hyperlink>
    </w:p>
    <w:p w14:paraId="7EA7144C" w14:textId="77777777" w:rsidR="00055751" w:rsidRPr="00167A85"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25" w:anchor="10185700" w:tooltip="36-5A" w:history="1">
        <w:r w:rsidR="00055751" w:rsidRPr="00167A85">
          <w:rPr>
            <w:rFonts w:ascii="Times New Roman" w:eastAsia="Times New Roman" w:hAnsi="Times New Roman" w:cs="Times New Roman"/>
            <w:color w:val="000000"/>
            <w:sz w:val="24"/>
            <w:szCs w:val="24"/>
          </w:rPr>
          <w:t>A.</w:t>
        </w:r>
        <w:r w:rsidR="00055751" w:rsidRPr="00167A85">
          <w:rPr>
            <w:rFonts w:ascii="Times New Roman" w:eastAsia="Times New Roman" w:hAnsi="Times New Roman" w:cs="Times New Roman"/>
            <w:color w:val="000000"/>
            <w:sz w:val="24"/>
            <w:szCs w:val="24"/>
            <w:u w:val="single"/>
          </w:rPr>
          <w:t>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No commercial vessel, floating dredge or barge is to use the Town docks or to anchor within 100 yards from said Town docks, unless the operator thereof first obtains a written permit from the Board of Selectmen. See Subsections </w:t>
      </w:r>
      <w:hyperlink r:id="rId26" w:anchor="10185718" w:history="1">
        <w:r w:rsidR="00055751" w:rsidRPr="00167A85">
          <w:rPr>
            <w:rFonts w:ascii="Times New Roman" w:eastAsia="Times New Roman" w:hAnsi="Times New Roman" w:cs="Times New Roman"/>
            <w:b/>
            <w:bCs/>
            <w:color w:val="000000"/>
            <w:sz w:val="24"/>
            <w:szCs w:val="24"/>
            <w:u w:val="single"/>
          </w:rPr>
          <w:t>O</w:t>
        </w:r>
      </w:hyperlink>
      <w:r w:rsidR="00055751" w:rsidRPr="00167A85">
        <w:rPr>
          <w:rFonts w:ascii="Times New Roman" w:eastAsia="Times New Roman" w:hAnsi="Times New Roman" w:cs="Times New Roman"/>
          <w:color w:val="000000"/>
          <w:sz w:val="24"/>
          <w:szCs w:val="24"/>
        </w:rPr>
        <w:t> and </w:t>
      </w:r>
      <w:hyperlink r:id="rId27" w:anchor="10185726" w:history="1">
        <w:r w:rsidR="00055751" w:rsidRPr="00167A85">
          <w:rPr>
            <w:rFonts w:ascii="Times New Roman" w:eastAsia="Times New Roman" w:hAnsi="Times New Roman" w:cs="Times New Roman"/>
            <w:b/>
            <w:bCs/>
            <w:color w:val="000000"/>
            <w:sz w:val="24"/>
            <w:szCs w:val="24"/>
            <w:u w:val="single"/>
          </w:rPr>
          <w:t>P</w:t>
        </w:r>
      </w:hyperlink>
      <w:r w:rsidR="00055751" w:rsidRPr="00167A85">
        <w:rPr>
          <w:rFonts w:ascii="Times New Roman" w:eastAsia="Times New Roman" w:hAnsi="Times New Roman" w:cs="Times New Roman"/>
          <w:color w:val="000000"/>
          <w:sz w:val="24"/>
          <w:szCs w:val="24"/>
        </w:rPr>
        <w:t> and § </w:t>
      </w:r>
      <w:hyperlink r:id="rId28" w:anchor="10185728" w:history="1">
        <w:r w:rsidR="00055751" w:rsidRPr="00167A85">
          <w:rPr>
            <w:rFonts w:ascii="Times New Roman" w:eastAsia="Times New Roman" w:hAnsi="Times New Roman" w:cs="Times New Roman"/>
            <w:b/>
            <w:bCs/>
            <w:color w:val="000000"/>
            <w:sz w:val="24"/>
            <w:szCs w:val="24"/>
            <w:u w:val="single"/>
          </w:rPr>
          <w:t>36-7</w:t>
        </w:r>
      </w:hyperlink>
      <w:r w:rsidR="00055751" w:rsidRPr="00167A85">
        <w:rPr>
          <w:rFonts w:ascii="Times New Roman" w:eastAsia="Times New Roman" w:hAnsi="Times New Roman" w:cs="Times New Roman"/>
          <w:color w:val="000000"/>
          <w:sz w:val="24"/>
          <w:szCs w:val="24"/>
        </w:rPr>
        <w:t> or as otherwise provided for in this chapter.</w:t>
      </w:r>
    </w:p>
    <w:p w14:paraId="6AC2B393" w14:textId="77777777" w:rsidR="00055751" w:rsidRPr="00167A85" w:rsidRDefault="00055751" w:rsidP="00055751">
      <w:pPr>
        <w:spacing w:line="255" w:lineRule="atLeast"/>
        <w:ind w:firstLine="720"/>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[Amended 3-7-2001]</w:t>
      </w:r>
    </w:p>
    <w:p w14:paraId="4A6FF3EE" w14:textId="77777777" w:rsidR="00055751"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29" w:anchor="10185701" w:tooltip="36-5B" w:history="1">
        <w:r w:rsidR="00055751" w:rsidRPr="00167A85">
          <w:rPr>
            <w:rFonts w:ascii="Times New Roman" w:eastAsia="Times New Roman" w:hAnsi="Times New Roman" w:cs="Times New Roman"/>
            <w:color w:val="000000"/>
            <w:sz w:val="24"/>
            <w:szCs w:val="24"/>
          </w:rPr>
          <w:t>B.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No motor vehicles, construction equipment, skateboards, bicycles, scooters, roller blades or the like shall be permitted on the Town docks. No permit is required to launch or haul out pleasure boats at launching ramps.</w:t>
      </w:r>
    </w:p>
    <w:p w14:paraId="43EDD005"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15523280" w14:textId="77777777" w:rsidR="00055751"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30" w:anchor="10185702" w:tooltip="36-5C" w:history="1">
        <w:r w:rsidR="00055751" w:rsidRPr="00167A85">
          <w:rPr>
            <w:rFonts w:ascii="Times New Roman" w:eastAsia="Times New Roman" w:hAnsi="Times New Roman" w:cs="Times New Roman"/>
            <w:color w:val="000000"/>
            <w:sz w:val="24"/>
            <w:szCs w:val="24"/>
          </w:rPr>
          <w:t>C.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No equipment, supplies or material shall be stored or parked on the Town docks, wharves or parking areas adjacent thereto unless a written permit is first obtained from the Board of Selectmen, except that no permit shall be necessary when said equipment, supplies or material is placed for the purpose of immediate loading onto or unloading from a vessel.</w:t>
      </w:r>
    </w:p>
    <w:p w14:paraId="0D681472"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6CE518E0" w14:textId="77777777" w:rsidR="00055751"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31" w:anchor="10185703" w:tooltip="36-5D" w:history="1">
        <w:r w:rsidR="00055751" w:rsidRPr="00167A85">
          <w:rPr>
            <w:rFonts w:ascii="Times New Roman" w:eastAsia="Times New Roman" w:hAnsi="Times New Roman" w:cs="Times New Roman"/>
            <w:color w:val="000000"/>
            <w:sz w:val="24"/>
            <w:szCs w:val="24"/>
          </w:rPr>
          <w:t>D.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No vessels shall be dock</w:t>
      </w:r>
      <w:r w:rsidR="00055751">
        <w:rPr>
          <w:rFonts w:ascii="Times New Roman" w:eastAsia="Times New Roman" w:hAnsi="Times New Roman" w:cs="Times New Roman"/>
          <w:color w:val="000000"/>
          <w:sz w:val="24"/>
          <w:szCs w:val="24"/>
        </w:rPr>
        <w:t>ed in that area reserved for the</w:t>
      </w:r>
      <w:r w:rsidR="00055751" w:rsidRPr="00167A85">
        <w:rPr>
          <w:rFonts w:ascii="Times New Roman" w:eastAsia="Times New Roman" w:hAnsi="Times New Roman" w:cs="Times New Roman"/>
          <w:color w:val="000000"/>
          <w:sz w:val="24"/>
          <w:szCs w:val="24"/>
        </w:rPr>
        <w:t xml:space="preserve"> vessel utilized by the contractor delivering United States </w:t>
      </w:r>
      <w:r w:rsidR="00055751">
        <w:rPr>
          <w:rFonts w:ascii="Times New Roman" w:eastAsia="Times New Roman" w:hAnsi="Times New Roman" w:cs="Times New Roman"/>
          <w:color w:val="000000"/>
          <w:sz w:val="24"/>
          <w:szCs w:val="24"/>
        </w:rPr>
        <w:t xml:space="preserve">Mail by water, </w:t>
      </w:r>
      <w:r w:rsidR="00055751" w:rsidRPr="003C4EA8">
        <w:rPr>
          <w:rFonts w:ascii="Times New Roman" w:eastAsia="Times New Roman" w:hAnsi="Times New Roman" w:cs="Times New Roman"/>
          <w:color w:val="000000"/>
          <w:sz w:val="24"/>
          <w:szCs w:val="24"/>
          <w:highlight w:val="yellow"/>
        </w:rPr>
        <w:t>Dock G</w:t>
      </w:r>
      <w:r w:rsidR="00055751">
        <w:rPr>
          <w:rFonts w:ascii="Times New Roman" w:eastAsia="Times New Roman" w:hAnsi="Times New Roman" w:cs="Times New Roman"/>
          <w:color w:val="000000"/>
          <w:sz w:val="24"/>
          <w:szCs w:val="24"/>
        </w:rPr>
        <w:t xml:space="preserve">, the Town Fire Boat </w:t>
      </w:r>
      <w:r w:rsidR="00055751" w:rsidRPr="003C4EA8">
        <w:rPr>
          <w:rFonts w:ascii="Times New Roman" w:eastAsia="Times New Roman" w:hAnsi="Times New Roman" w:cs="Times New Roman"/>
          <w:color w:val="000000"/>
          <w:sz w:val="24"/>
          <w:szCs w:val="24"/>
          <w:highlight w:val="yellow"/>
        </w:rPr>
        <w:t>Dock G</w:t>
      </w:r>
      <w:r w:rsidR="00055751">
        <w:rPr>
          <w:rFonts w:ascii="Times New Roman" w:eastAsia="Times New Roman" w:hAnsi="Times New Roman" w:cs="Times New Roman"/>
          <w:color w:val="000000"/>
          <w:sz w:val="24"/>
          <w:szCs w:val="24"/>
        </w:rPr>
        <w:t xml:space="preserve">, </w:t>
      </w:r>
      <w:r w:rsidR="00055751" w:rsidRPr="003C4EA8">
        <w:rPr>
          <w:rFonts w:ascii="Times New Roman" w:eastAsia="Times New Roman" w:hAnsi="Times New Roman" w:cs="Times New Roman"/>
          <w:color w:val="000000"/>
          <w:sz w:val="24"/>
          <w:szCs w:val="24"/>
          <w:highlight w:val="yellow"/>
        </w:rPr>
        <w:t>and the Municipal Electric Boat Dock E</w:t>
      </w:r>
      <w:proofErr w:type="gramStart"/>
      <w:r w:rsidR="00055751" w:rsidRPr="00167A85">
        <w:rPr>
          <w:rFonts w:ascii="Times New Roman" w:eastAsia="Times New Roman" w:hAnsi="Times New Roman" w:cs="Times New Roman"/>
          <w:color w:val="000000"/>
          <w:sz w:val="24"/>
          <w:szCs w:val="24"/>
        </w:rPr>
        <w:t>.</w:t>
      </w:r>
      <w:r w:rsidR="00055751">
        <w:rPr>
          <w:rFonts w:ascii="Times New Roman" w:eastAsia="Times New Roman" w:hAnsi="Times New Roman" w:cs="Times New Roman"/>
          <w:color w:val="000000"/>
          <w:sz w:val="24"/>
          <w:szCs w:val="24"/>
          <w:highlight w:val="yellow"/>
        </w:rPr>
        <w:t>[</w:t>
      </w:r>
      <w:proofErr w:type="gramEnd"/>
      <w:r w:rsidR="00055751">
        <w:rPr>
          <w:rFonts w:ascii="Times New Roman" w:eastAsia="Times New Roman" w:hAnsi="Times New Roman" w:cs="Times New Roman"/>
          <w:color w:val="000000"/>
          <w:sz w:val="24"/>
          <w:szCs w:val="24"/>
          <w:highlight w:val="yellow"/>
        </w:rPr>
        <w:t>Amended DATE</w:t>
      </w:r>
      <w:r w:rsidR="00055751" w:rsidRPr="009F1085">
        <w:rPr>
          <w:rFonts w:ascii="Times New Roman" w:eastAsia="Times New Roman" w:hAnsi="Times New Roman" w:cs="Times New Roman"/>
          <w:color w:val="000000"/>
          <w:sz w:val="24"/>
          <w:szCs w:val="24"/>
          <w:highlight w:val="yellow"/>
        </w:rPr>
        <w:t>]</w:t>
      </w:r>
    </w:p>
    <w:p w14:paraId="2BF843CF"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6E4E2E8B" w14:textId="77777777" w:rsidR="00055751" w:rsidRPr="00167A85"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32" w:anchor="10185704" w:tooltip="36-5E" w:history="1">
        <w:r w:rsidR="00055751" w:rsidRPr="00167A85">
          <w:rPr>
            <w:rFonts w:ascii="Times New Roman" w:eastAsia="Times New Roman" w:hAnsi="Times New Roman" w:cs="Times New Roman"/>
            <w:color w:val="000000"/>
            <w:sz w:val="24"/>
            <w:szCs w:val="24"/>
          </w:rPr>
          <w:t>E.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No vessels or watercraft shall impede the path of the M.S. Mount Washington or the area directly in the rear of her stern.</w:t>
      </w:r>
    </w:p>
    <w:p w14:paraId="485C7C3D" w14:textId="77777777" w:rsidR="00055751" w:rsidRPr="00167A85" w:rsidRDefault="00055751" w:rsidP="00055751">
      <w:pPr>
        <w:spacing w:line="255" w:lineRule="atLeast"/>
        <w:ind w:firstLine="720"/>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[Amended 6-3-1998]</w:t>
      </w:r>
    </w:p>
    <w:p w14:paraId="1F16FFD0" w14:textId="77777777" w:rsidR="00055751" w:rsidRPr="00167A85"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33" w:anchor="10185705" w:tooltip="36-5F" w:history="1">
        <w:r w:rsidR="00055751" w:rsidRPr="00167A85">
          <w:rPr>
            <w:rFonts w:ascii="Times New Roman" w:eastAsia="Times New Roman" w:hAnsi="Times New Roman" w:cs="Times New Roman"/>
            <w:color w:val="000000"/>
            <w:sz w:val="24"/>
            <w:szCs w:val="24"/>
          </w:rPr>
          <w:t>F.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A commercial vessel landing permit issued by the Board of Selectmen pursuant to §§ </w:t>
      </w:r>
      <w:hyperlink r:id="rId34" w:anchor="10185718" w:history="1">
        <w:r w:rsidR="00055751" w:rsidRPr="00167A85">
          <w:rPr>
            <w:rFonts w:ascii="Times New Roman" w:eastAsia="Times New Roman" w:hAnsi="Times New Roman" w:cs="Times New Roman"/>
            <w:b/>
            <w:bCs/>
            <w:color w:val="000000"/>
            <w:sz w:val="24"/>
            <w:szCs w:val="24"/>
            <w:u w:val="single"/>
          </w:rPr>
          <w:t>36-5O</w:t>
        </w:r>
      </w:hyperlink>
      <w:r w:rsidR="00055751" w:rsidRPr="00167A85">
        <w:rPr>
          <w:rFonts w:ascii="Times New Roman" w:eastAsia="Times New Roman" w:hAnsi="Times New Roman" w:cs="Times New Roman"/>
          <w:color w:val="000000"/>
          <w:sz w:val="24"/>
          <w:szCs w:val="24"/>
        </w:rPr>
        <w:t>, </w:t>
      </w:r>
      <w:hyperlink r:id="rId35" w:anchor="10185726" w:history="1">
        <w:r w:rsidR="00055751" w:rsidRPr="00167A85">
          <w:rPr>
            <w:rFonts w:ascii="Times New Roman" w:eastAsia="Times New Roman" w:hAnsi="Times New Roman" w:cs="Times New Roman"/>
            <w:b/>
            <w:bCs/>
            <w:color w:val="000000"/>
            <w:sz w:val="24"/>
            <w:szCs w:val="24"/>
            <w:u w:val="single"/>
          </w:rPr>
          <w:t>36-5P</w:t>
        </w:r>
      </w:hyperlink>
      <w:r w:rsidR="00055751" w:rsidRPr="00167A85">
        <w:rPr>
          <w:rFonts w:ascii="Times New Roman" w:eastAsia="Times New Roman" w:hAnsi="Times New Roman" w:cs="Times New Roman"/>
          <w:color w:val="000000"/>
          <w:sz w:val="24"/>
          <w:szCs w:val="24"/>
        </w:rPr>
        <w:t> and </w:t>
      </w:r>
      <w:hyperlink r:id="rId36" w:anchor="10185728" w:history="1">
        <w:r w:rsidR="00055751" w:rsidRPr="00167A85">
          <w:rPr>
            <w:rFonts w:ascii="Times New Roman" w:eastAsia="Times New Roman" w:hAnsi="Times New Roman" w:cs="Times New Roman"/>
            <w:b/>
            <w:bCs/>
            <w:color w:val="000000"/>
            <w:sz w:val="24"/>
            <w:szCs w:val="24"/>
            <w:u w:val="single"/>
          </w:rPr>
          <w:t>36-7</w:t>
        </w:r>
      </w:hyperlink>
      <w:r w:rsidR="00055751" w:rsidRPr="00167A85">
        <w:rPr>
          <w:rFonts w:ascii="Times New Roman" w:eastAsia="Times New Roman" w:hAnsi="Times New Roman" w:cs="Times New Roman"/>
          <w:color w:val="000000"/>
          <w:sz w:val="24"/>
          <w:szCs w:val="24"/>
        </w:rPr>
        <w:t> must be obtained prior to use of the commercial dock space</w:t>
      </w:r>
      <w:r w:rsidR="00055751" w:rsidRPr="003C4EA8">
        <w:rPr>
          <w:rFonts w:ascii="Times New Roman" w:eastAsia="Times New Roman" w:hAnsi="Times New Roman" w:cs="Times New Roman"/>
          <w:color w:val="000000"/>
          <w:sz w:val="24"/>
          <w:szCs w:val="24"/>
          <w:highlight w:val="yellow"/>
        </w:rPr>
        <w:t>s</w:t>
      </w:r>
      <w:r w:rsidR="00055751" w:rsidRPr="00167A85">
        <w:rPr>
          <w:rFonts w:ascii="Times New Roman" w:eastAsia="Times New Roman" w:hAnsi="Times New Roman" w:cs="Times New Roman"/>
          <w:color w:val="000000"/>
          <w:sz w:val="24"/>
          <w:szCs w:val="24"/>
        </w:rPr>
        <w:t xml:space="preserve"> </w:t>
      </w:r>
      <w:r w:rsidR="00055751" w:rsidRPr="003C4EA8">
        <w:rPr>
          <w:rFonts w:ascii="Times New Roman" w:eastAsia="Times New Roman" w:hAnsi="Times New Roman" w:cs="Times New Roman"/>
          <w:strike/>
          <w:color w:val="000000"/>
          <w:sz w:val="24"/>
          <w:szCs w:val="24"/>
        </w:rPr>
        <w:t>(Dock A and Dock B)</w:t>
      </w:r>
      <w:r w:rsidR="00055751" w:rsidRPr="00167A85">
        <w:rPr>
          <w:rFonts w:ascii="Times New Roman" w:eastAsia="Times New Roman" w:hAnsi="Times New Roman" w:cs="Times New Roman"/>
          <w:color w:val="000000"/>
          <w:sz w:val="24"/>
          <w:szCs w:val="24"/>
        </w:rPr>
        <w:t xml:space="preserve"> at Dockside as shown</w:t>
      </w:r>
      <w:r w:rsidR="00055751">
        <w:rPr>
          <w:rFonts w:ascii="Times New Roman" w:eastAsia="Times New Roman" w:hAnsi="Times New Roman" w:cs="Times New Roman"/>
          <w:color w:val="000000"/>
          <w:sz w:val="24"/>
          <w:szCs w:val="24"/>
        </w:rPr>
        <w:t xml:space="preserve"> </w:t>
      </w:r>
      <w:r w:rsidR="00055751" w:rsidRPr="003C4EA8">
        <w:rPr>
          <w:rFonts w:ascii="Times New Roman" w:eastAsia="Times New Roman" w:hAnsi="Times New Roman" w:cs="Times New Roman"/>
          <w:color w:val="000000"/>
          <w:sz w:val="24"/>
          <w:szCs w:val="24"/>
          <w:highlight w:val="yellow"/>
        </w:rPr>
        <w:t>in Appendix A</w:t>
      </w:r>
      <w:r w:rsidR="00055751" w:rsidRPr="00167A85">
        <w:rPr>
          <w:rFonts w:ascii="Times New Roman" w:eastAsia="Times New Roman" w:hAnsi="Times New Roman" w:cs="Times New Roman"/>
          <w:color w:val="000000"/>
          <w:sz w:val="24"/>
          <w:szCs w:val="24"/>
        </w:rPr>
        <w:t xml:space="preserve"> </w:t>
      </w:r>
      <w:r w:rsidR="00055751" w:rsidRPr="003C4EA8">
        <w:rPr>
          <w:rFonts w:ascii="Times New Roman" w:eastAsia="Times New Roman" w:hAnsi="Times New Roman" w:cs="Times New Roman"/>
          <w:strike/>
          <w:color w:val="000000"/>
          <w:sz w:val="24"/>
          <w:szCs w:val="24"/>
        </w:rPr>
        <w:t>on the plan approved by the state for construction in 1994.</w:t>
      </w:r>
      <w:r w:rsidR="00055751" w:rsidRPr="00167A85">
        <w:rPr>
          <w:rFonts w:ascii="Times New Roman" w:eastAsia="Times New Roman" w:hAnsi="Times New Roman" w:cs="Times New Roman"/>
          <w:color w:val="000000"/>
          <w:sz w:val="24"/>
          <w:szCs w:val="24"/>
        </w:rPr>
        <w:t xml:space="preserve"> All other docks shall be recreational except as provided by ordinance.</w:t>
      </w:r>
      <w:r w:rsidR="00055751">
        <w:rPr>
          <w:rFonts w:ascii="Times New Roman" w:eastAsia="Times New Roman" w:hAnsi="Times New Roman" w:cs="Times New Roman"/>
          <w:color w:val="000000"/>
          <w:sz w:val="24"/>
          <w:szCs w:val="24"/>
        </w:rPr>
        <w:t xml:space="preserve"> </w:t>
      </w:r>
      <w:r w:rsidR="00055751" w:rsidRPr="00167A85">
        <w:rPr>
          <w:rFonts w:ascii="Times New Roman" w:eastAsia="Times New Roman" w:hAnsi="Times New Roman" w:cs="Times New Roman"/>
          <w:color w:val="000000"/>
          <w:sz w:val="24"/>
          <w:szCs w:val="24"/>
        </w:rPr>
        <w:t>[Amended 6-3-1998]</w:t>
      </w:r>
      <w:r w:rsidR="00055751">
        <w:rPr>
          <w:rFonts w:ascii="Times New Roman" w:eastAsia="Times New Roman" w:hAnsi="Times New Roman" w:cs="Times New Roman"/>
          <w:color w:val="000000"/>
          <w:sz w:val="24"/>
          <w:szCs w:val="24"/>
        </w:rPr>
        <w:t xml:space="preserve"> </w:t>
      </w:r>
      <w:r w:rsidR="00055751">
        <w:rPr>
          <w:rFonts w:ascii="Times New Roman" w:eastAsia="Times New Roman" w:hAnsi="Times New Roman" w:cs="Times New Roman"/>
          <w:color w:val="000000"/>
          <w:sz w:val="24"/>
          <w:szCs w:val="24"/>
          <w:highlight w:val="yellow"/>
        </w:rPr>
        <w:t>[Amended DATE</w:t>
      </w:r>
      <w:r w:rsidR="00055751" w:rsidRPr="003C4EA8">
        <w:rPr>
          <w:rFonts w:ascii="Times New Roman" w:eastAsia="Times New Roman" w:hAnsi="Times New Roman" w:cs="Times New Roman"/>
          <w:color w:val="000000"/>
          <w:sz w:val="24"/>
          <w:szCs w:val="24"/>
          <w:highlight w:val="yellow"/>
        </w:rPr>
        <w:t>]</w:t>
      </w:r>
    </w:p>
    <w:p w14:paraId="50608542"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21E525BF" w14:textId="77777777" w:rsidR="00055751" w:rsidRDefault="00055751" w:rsidP="00055751">
      <w:pPr>
        <w:spacing w:after="0" w:line="255" w:lineRule="atLeast"/>
        <w:ind w:left="720" w:hanging="720"/>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G.</w:t>
      </w:r>
      <w:r w:rsidRPr="00167A85">
        <w:rPr>
          <w:rFonts w:ascii="Times New Roman" w:eastAsia="Times New Roman" w:hAnsi="Times New Roman" w:cs="Times New Roman"/>
          <w:color w:val="000000"/>
          <w:sz w:val="24"/>
          <w:szCs w:val="24"/>
          <w:u w:val="single"/>
        </w:rPr>
        <w:t> </w:t>
      </w:r>
      <w:r>
        <w:rPr>
          <w:rFonts w:ascii="Times New Roman" w:eastAsia="Times New Roman" w:hAnsi="Times New Roman" w:cs="Times New Roman"/>
          <w:color w:val="000000"/>
          <w:sz w:val="24"/>
          <w:szCs w:val="24"/>
        </w:rPr>
        <w:tab/>
      </w:r>
      <w:r w:rsidRPr="00167A85">
        <w:rPr>
          <w:rFonts w:ascii="Times New Roman" w:eastAsia="Times New Roman" w:hAnsi="Times New Roman" w:cs="Times New Roman"/>
          <w:color w:val="000000"/>
          <w:sz w:val="24"/>
          <w:szCs w:val="24"/>
        </w:rPr>
        <w:t>No vessels shall dock in the slip closest to any public launching ramp except that docking for a period not to exceed 10 minutes shall be allowed for purposes of loading and unloading only.</w:t>
      </w:r>
    </w:p>
    <w:p w14:paraId="6EE5D205"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01B70E85" w14:textId="77777777" w:rsidR="00055751"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37" w:anchor="10185707" w:tooltip="36-5H" w:history="1">
        <w:r w:rsidR="00055751" w:rsidRPr="00167A85">
          <w:rPr>
            <w:rFonts w:ascii="Times New Roman" w:eastAsia="Times New Roman" w:hAnsi="Times New Roman" w:cs="Times New Roman"/>
            <w:color w:val="000000"/>
            <w:sz w:val="24"/>
            <w:szCs w:val="24"/>
          </w:rPr>
          <w:t>H.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 xml:space="preserve">The area on the opposite side of </w:t>
      </w:r>
      <w:r w:rsidR="00055751">
        <w:rPr>
          <w:rFonts w:ascii="Times New Roman" w:eastAsia="Times New Roman" w:hAnsi="Times New Roman" w:cs="Times New Roman"/>
          <w:color w:val="000000"/>
          <w:sz w:val="24"/>
          <w:szCs w:val="24"/>
        </w:rPr>
        <w:t xml:space="preserve">the </w:t>
      </w:r>
      <w:r w:rsidR="00055751" w:rsidRPr="0020525E">
        <w:rPr>
          <w:rFonts w:ascii="Times New Roman" w:eastAsia="Times New Roman" w:hAnsi="Times New Roman" w:cs="Times New Roman"/>
          <w:color w:val="000000"/>
          <w:sz w:val="24"/>
          <w:szCs w:val="24"/>
          <w:highlight w:val="yellow"/>
        </w:rPr>
        <w:t>Dockside</w:t>
      </w:r>
      <w:r w:rsidR="00055751">
        <w:rPr>
          <w:rFonts w:ascii="Times New Roman" w:eastAsia="Times New Roman" w:hAnsi="Times New Roman" w:cs="Times New Roman"/>
          <w:color w:val="000000"/>
          <w:sz w:val="24"/>
          <w:szCs w:val="24"/>
        </w:rPr>
        <w:t xml:space="preserve"> docks where the fire boat is </w:t>
      </w:r>
      <w:r w:rsidR="00055751" w:rsidRPr="00167A85">
        <w:rPr>
          <w:rFonts w:ascii="Times New Roman" w:eastAsia="Times New Roman" w:hAnsi="Times New Roman" w:cs="Times New Roman"/>
          <w:color w:val="000000"/>
          <w:sz w:val="24"/>
          <w:szCs w:val="24"/>
        </w:rPr>
        <w:t>located</w:t>
      </w:r>
      <w:r w:rsidR="00055751">
        <w:rPr>
          <w:rFonts w:ascii="Times New Roman" w:eastAsia="Times New Roman" w:hAnsi="Times New Roman" w:cs="Times New Roman"/>
          <w:color w:val="000000"/>
          <w:sz w:val="24"/>
          <w:szCs w:val="24"/>
        </w:rPr>
        <w:t>,</w:t>
      </w:r>
      <w:r w:rsidR="00055751" w:rsidRPr="003C4EA8">
        <w:rPr>
          <w:rFonts w:ascii="Times New Roman" w:eastAsia="Times New Roman" w:hAnsi="Times New Roman" w:cs="Times New Roman"/>
          <w:color w:val="000000"/>
          <w:sz w:val="24"/>
          <w:szCs w:val="24"/>
          <w:highlight w:val="yellow"/>
        </w:rPr>
        <w:t xml:space="preserve"> </w:t>
      </w:r>
      <w:r w:rsidR="00055751" w:rsidRPr="0020525E">
        <w:rPr>
          <w:rFonts w:ascii="Times New Roman" w:eastAsia="Times New Roman" w:hAnsi="Times New Roman" w:cs="Times New Roman"/>
          <w:color w:val="000000"/>
          <w:sz w:val="24"/>
          <w:szCs w:val="24"/>
          <w:highlight w:val="yellow"/>
        </w:rPr>
        <w:t>Dock G</w:t>
      </w:r>
      <w:r w:rsidR="00055751">
        <w:rPr>
          <w:rFonts w:ascii="Times New Roman" w:eastAsia="Times New Roman" w:hAnsi="Times New Roman" w:cs="Times New Roman"/>
          <w:color w:val="000000"/>
          <w:sz w:val="24"/>
          <w:szCs w:val="24"/>
          <w:highlight w:val="yellow"/>
        </w:rPr>
        <w:t>,</w:t>
      </w:r>
      <w:r w:rsidR="00055751" w:rsidRPr="0020525E">
        <w:rPr>
          <w:rFonts w:ascii="Times New Roman" w:eastAsia="Times New Roman" w:hAnsi="Times New Roman" w:cs="Times New Roman"/>
          <w:color w:val="000000"/>
          <w:sz w:val="24"/>
          <w:szCs w:val="24"/>
          <w:highlight w:val="yellow"/>
        </w:rPr>
        <w:t xml:space="preserve"> and where the Municipal Electric boat is located, Dock E</w:t>
      </w:r>
      <w:r w:rsidR="00055751">
        <w:rPr>
          <w:rFonts w:ascii="Times New Roman" w:eastAsia="Times New Roman" w:hAnsi="Times New Roman" w:cs="Times New Roman"/>
          <w:color w:val="000000"/>
          <w:sz w:val="24"/>
          <w:szCs w:val="24"/>
        </w:rPr>
        <w:t xml:space="preserve">, </w:t>
      </w:r>
      <w:r w:rsidR="00055751" w:rsidRPr="00167A85">
        <w:rPr>
          <w:rFonts w:ascii="Times New Roman" w:eastAsia="Times New Roman" w:hAnsi="Times New Roman" w:cs="Times New Roman"/>
          <w:color w:val="000000"/>
          <w:sz w:val="24"/>
          <w:szCs w:val="24"/>
        </w:rPr>
        <w:t>shall be designated as an area for loading and unloading of passengers; provided, however, that potential load</w:t>
      </w:r>
      <w:r w:rsidR="00055751">
        <w:rPr>
          <w:rFonts w:ascii="Times New Roman" w:eastAsia="Times New Roman" w:hAnsi="Times New Roman" w:cs="Times New Roman"/>
          <w:color w:val="000000"/>
          <w:sz w:val="24"/>
          <w:szCs w:val="24"/>
        </w:rPr>
        <w:t xml:space="preserve">ing would not exceed 10 minutes.  </w:t>
      </w:r>
      <w:r w:rsidR="00055751" w:rsidRPr="009F1085">
        <w:rPr>
          <w:rFonts w:ascii="Times New Roman" w:eastAsia="Times New Roman" w:hAnsi="Times New Roman" w:cs="Times New Roman"/>
          <w:color w:val="000000"/>
          <w:sz w:val="24"/>
          <w:szCs w:val="24"/>
          <w:highlight w:val="yellow"/>
        </w:rPr>
        <w:t xml:space="preserve">[Amended </w:t>
      </w:r>
      <w:r w:rsidR="00055751">
        <w:rPr>
          <w:rFonts w:ascii="Times New Roman" w:eastAsia="Times New Roman" w:hAnsi="Times New Roman" w:cs="Times New Roman"/>
          <w:color w:val="000000"/>
          <w:sz w:val="24"/>
          <w:szCs w:val="24"/>
          <w:highlight w:val="yellow"/>
        </w:rPr>
        <w:t>DATE</w:t>
      </w:r>
      <w:r w:rsidR="00055751" w:rsidRPr="009F1085">
        <w:rPr>
          <w:rFonts w:ascii="Times New Roman" w:eastAsia="Times New Roman" w:hAnsi="Times New Roman" w:cs="Times New Roman"/>
          <w:color w:val="000000"/>
          <w:sz w:val="24"/>
          <w:szCs w:val="24"/>
          <w:highlight w:val="yellow"/>
        </w:rPr>
        <w:t>]</w:t>
      </w:r>
    </w:p>
    <w:p w14:paraId="66B4ABCD"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3C2FCD1D" w14:textId="77777777" w:rsidR="00055751"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38" w:anchor="10185708" w:tooltip="36-5I" w:history="1">
        <w:r w:rsidR="00055751" w:rsidRPr="00167A85">
          <w:rPr>
            <w:rFonts w:ascii="Times New Roman" w:eastAsia="Times New Roman" w:hAnsi="Times New Roman" w:cs="Times New Roman"/>
            <w:color w:val="000000"/>
            <w:sz w:val="24"/>
            <w:szCs w:val="24"/>
          </w:rPr>
          <w:t>I.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No person shall be allowed to swim or bathe in the area of the Town docks or to dive off the Town docks.</w:t>
      </w:r>
    </w:p>
    <w:p w14:paraId="10DCA2C3"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7B5CC26B" w14:textId="77777777" w:rsidR="00055751"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39" w:anchor="10185709" w:tooltip="36-5J" w:history="1">
        <w:r w:rsidR="00055751" w:rsidRPr="00167A85">
          <w:rPr>
            <w:rFonts w:ascii="Times New Roman" w:eastAsia="Times New Roman" w:hAnsi="Times New Roman" w:cs="Times New Roman"/>
            <w:color w:val="000000"/>
            <w:sz w:val="24"/>
            <w:szCs w:val="24"/>
          </w:rPr>
          <w:t>J.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Obstructing navigation. No vessel shall obstruct navigation in the Smith River. No vessel shall be docked at the wall on the southeasterly side of Smith River extending from the bridge on Main Street to the cluster at the northwesterly end of the commercial dock.</w:t>
      </w:r>
    </w:p>
    <w:p w14:paraId="309B69D3"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55378D4E" w14:textId="77777777" w:rsidR="00055751" w:rsidRDefault="00E202AA" w:rsidP="00055751">
      <w:pPr>
        <w:spacing w:after="0" w:line="255" w:lineRule="atLeast"/>
        <w:rPr>
          <w:rFonts w:ascii="Times New Roman" w:eastAsia="Times New Roman" w:hAnsi="Times New Roman" w:cs="Times New Roman"/>
          <w:color w:val="000000"/>
          <w:sz w:val="24"/>
          <w:szCs w:val="24"/>
        </w:rPr>
      </w:pPr>
      <w:hyperlink r:id="rId40" w:anchor="10185710" w:tooltip="36-5K" w:history="1">
        <w:r w:rsidR="00055751" w:rsidRPr="00167A85">
          <w:rPr>
            <w:rFonts w:ascii="Times New Roman" w:eastAsia="Times New Roman" w:hAnsi="Times New Roman" w:cs="Times New Roman"/>
            <w:color w:val="000000"/>
            <w:sz w:val="24"/>
            <w:szCs w:val="24"/>
          </w:rPr>
          <w:t>K.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Boat trailer parking.</w:t>
      </w:r>
    </w:p>
    <w:p w14:paraId="4F34D861" w14:textId="77777777" w:rsidR="00055751" w:rsidRPr="00167A85" w:rsidRDefault="00055751" w:rsidP="00055751">
      <w:pPr>
        <w:spacing w:after="0" w:line="255" w:lineRule="atLeast"/>
        <w:rPr>
          <w:rFonts w:ascii="Times New Roman" w:eastAsia="Times New Roman" w:hAnsi="Times New Roman" w:cs="Times New Roman"/>
          <w:color w:val="000000"/>
          <w:sz w:val="24"/>
          <w:szCs w:val="24"/>
        </w:rPr>
      </w:pPr>
    </w:p>
    <w:p w14:paraId="395DE26C" w14:textId="77777777" w:rsidR="00055751"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41" w:anchor="10185711" w:tooltip="36-5K(1)" w:history="1">
        <w:r w:rsidR="00055751" w:rsidRPr="00167A85">
          <w:rPr>
            <w:rFonts w:ascii="Times New Roman" w:eastAsia="Times New Roman" w:hAnsi="Times New Roman" w:cs="Times New Roman"/>
            <w:color w:val="000000"/>
            <w:sz w:val="24"/>
            <w:szCs w:val="24"/>
          </w:rPr>
          <w:t>(1)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Boat trailer parking is limited to the Glendon Street Parking Lot at the end of Glendon Street and the Mast Landing parking area. There will be a penalty of $15 for each boat trailer parked on Town roads or streets with an additional penalty of $15 if the trailer is attached to the towing vehicle.</w:t>
      </w:r>
    </w:p>
    <w:p w14:paraId="61C41343" w14:textId="77777777" w:rsidR="00055751" w:rsidRPr="00167A85" w:rsidRDefault="00055751" w:rsidP="00055751">
      <w:pPr>
        <w:spacing w:after="0" w:line="255" w:lineRule="atLeast"/>
        <w:ind w:left="1440" w:hanging="720"/>
        <w:rPr>
          <w:rFonts w:ascii="Times New Roman" w:eastAsia="Times New Roman" w:hAnsi="Times New Roman" w:cs="Times New Roman"/>
          <w:color w:val="000000"/>
          <w:sz w:val="24"/>
          <w:szCs w:val="24"/>
        </w:rPr>
      </w:pPr>
    </w:p>
    <w:p w14:paraId="3A23DCDD" w14:textId="77777777" w:rsidR="00055751" w:rsidRPr="00167A85"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42" w:anchor="10185712" w:tooltip="36-5K(2)" w:history="1">
        <w:r w:rsidR="00055751" w:rsidRPr="00167A85">
          <w:rPr>
            <w:rFonts w:ascii="Times New Roman" w:eastAsia="Times New Roman" w:hAnsi="Times New Roman" w:cs="Times New Roman"/>
            <w:color w:val="000000"/>
            <w:sz w:val="24"/>
            <w:szCs w:val="24"/>
          </w:rPr>
          <w:t>(2)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Exceptions. A motor vehicle with a boat trailer may park temporarily for a maximum of 1/4 of an hour in any public parking space.</w:t>
      </w:r>
    </w:p>
    <w:p w14:paraId="0CDCD6DE"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0F2BA831" w14:textId="77777777" w:rsidR="00055751" w:rsidRPr="00167A85" w:rsidRDefault="00E202AA" w:rsidP="00055751">
      <w:pPr>
        <w:spacing w:after="0" w:line="255" w:lineRule="atLeast"/>
        <w:ind w:firstLine="720"/>
        <w:rPr>
          <w:rFonts w:ascii="Times New Roman" w:eastAsia="Times New Roman" w:hAnsi="Times New Roman" w:cs="Times New Roman"/>
          <w:color w:val="000000"/>
          <w:sz w:val="24"/>
          <w:szCs w:val="24"/>
        </w:rPr>
      </w:pPr>
      <w:hyperlink r:id="rId43" w:anchor="28687931" w:tooltip="36-5K(3)" w:history="1">
        <w:r w:rsidR="00055751" w:rsidRPr="00167A85">
          <w:rPr>
            <w:rFonts w:ascii="Times New Roman" w:eastAsia="Times New Roman" w:hAnsi="Times New Roman" w:cs="Times New Roman"/>
            <w:color w:val="000000"/>
            <w:sz w:val="24"/>
            <w:szCs w:val="24"/>
          </w:rPr>
          <w:t>(3)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Pop Whalen boat trailer storage.</w:t>
      </w:r>
    </w:p>
    <w:p w14:paraId="18E0135B" w14:textId="77777777" w:rsidR="00055751" w:rsidRDefault="00055751" w:rsidP="00055751">
      <w:pPr>
        <w:spacing w:after="0" w:line="255" w:lineRule="atLeast"/>
        <w:ind w:left="720" w:firstLine="720"/>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[Added 9-19-2012]</w:t>
      </w:r>
    </w:p>
    <w:p w14:paraId="67533C55" w14:textId="77777777" w:rsidR="00055751" w:rsidRDefault="00055751" w:rsidP="00055751">
      <w:pPr>
        <w:spacing w:after="0" w:line="255" w:lineRule="atLeast"/>
        <w:ind w:left="720" w:firstLine="720"/>
        <w:jc w:val="both"/>
        <w:rPr>
          <w:rFonts w:ascii="Times New Roman" w:eastAsia="Times New Roman" w:hAnsi="Times New Roman" w:cs="Times New Roman"/>
          <w:color w:val="000000"/>
          <w:sz w:val="24"/>
          <w:szCs w:val="24"/>
        </w:rPr>
      </w:pPr>
    </w:p>
    <w:p w14:paraId="7F3E8482" w14:textId="77777777" w:rsidR="00055751" w:rsidRDefault="00E202AA" w:rsidP="00055751">
      <w:pPr>
        <w:spacing w:after="0" w:line="255" w:lineRule="atLeast"/>
        <w:ind w:left="2880" w:hanging="720"/>
        <w:jc w:val="both"/>
        <w:rPr>
          <w:rFonts w:ascii="Times New Roman" w:eastAsia="Times New Roman" w:hAnsi="Times New Roman" w:cs="Times New Roman"/>
          <w:color w:val="000000"/>
          <w:sz w:val="24"/>
          <w:szCs w:val="24"/>
        </w:rPr>
      </w:pPr>
      <w:hyperlink r:id="rId44" w:anchor="28687941" w:tooltip="36-5K(3)(a)" w:history="1">
        <w:r w:rsidR="00055751" w:rsidRPr="00167A85">
          <w:rPr>
            <w:rFonts w:ascii="Times New Roman" w:eastAsia="Times New Roman" w:hAnsi="Times New Roman" w:cs="Times New Roman"/>
            <w:color w:val="000000"/>
            <w:sz w:val="24"/>
            <w:szCs w:val="24"/>
          </w:rPr>
          <w:t>(a)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Island tax payers and their visitors may obtain an island boat trailer permit that will allow them to park their boat trailer at the Pop Whalen Arena gravel parking lot located at 390 Pine Hill Road (Route 109A).</w:t>
      </w:r>
      <w:r w:rsidR="00055751">
        <w:rPr>
          <w:rFonts w:ascii="Times New Roman" w:eastAsia="Times New Roman" w:hAnsi="Times New Roman" w:cs="Times New Roman"/>
          <w:color w:val="000000"/>
          <w:sz w:val="24"/>
          <w:szCs w:val="24"/>
        </w:rPr>
        <w:t>\</w:t>
      </w:r>
    </w:p>
    <w:p w14:paraId="1C6E6431" w14:textId="77777777" w:rsidR="00055751" w:rsidRPr="00167A85" w:rsidRDefault="00055751" w:rsidP="00055751">
      <w:pPr>
        <w:spacing w:after="0" w:line="255" w:lineRule="atLeast"/>
        <w:jc w:val="both"/>
        <w:rPr>
          <w:rFonts w:ascii="Times New Roman" w:eastAsia="Times New Roman" w:hAnsi="Times New Roman" w:cs="Times New Roman"/>
          <w:color w:val="000000"/>
          <w:sz w:val="24"/>
          <w:szCs w:val="24"/>
        </w:rPr>
      </w:pPr>
    </w:p>
    <w:p w14:paraId="5206741B" w14:textId="77777777" w:rsidR="00055751" w:rsidRDefault="00E202AA" w:rsidP="00055751">
      <w:pPr>
        <w:spacing w:after="0" w:line="255" w:lineRule="atLeast"/>
        <w:ind w:left="2880" w:hanging="720"/>
        <w:rPr>
          <w:rFonts w:ascii="Times New Roman" w:eastAsia="Times New Roman" w:hAnsi="Times New Roman" w:cs="Times New Roman"/>
          <w:color w:val="000000"/>
          <w:sz w:val="24"/>
          <w:szCs w:val="24"/>
        </w:rPr>
      </w:pPr>
      <w:hyperlink r:id="rId45" w:anchor="28687942" w:tooltip="36-5K(3)(b)" w:history="1">
        <w:r w:rsidR="00055751" w:rsidRPr="00167A85">
          <w:rPr>
            <w:rFonts w:ascii="Times New Roman" w:eastAsia="Times New Roman" w:hAnsi="Times New Roman" w:cs="Times New Roman"/>
            <w:color w:val="000000"/>
            <w:sz w:val="24"/>
            <w:szCs w:val="24"/>
          </w:rPr>
          <w:t>(b)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Boat trailer owners should contact the Tax Collector's office at Town Hall to obtain an island boat trailer storage sticker.</w:t>
      </w:r>
    </w:p>
    <w:p w14:paraId="5CA11483" w14:textId="77777777" w:rsidR="00055751" w:rsidRPr="00167A85" w:rsidRDefault="00055751" w:rsidP="00055751">
      <w:pPr>
        <w:spacing w:after="0" w:line="255" w:lineRule="atLeast"/>
        <w:ind w:left="2880" w:hanging="720"/>
        <w:rPr>
          <w:rFonts w:ascii="Times New Roman" w:eastAsia="Times New Roman" w:hAnsi="Times New Roman" w:cs="Times New Roman"/>
          <w:color w:val="000000"/>
          <w:sz w:val="24"/>
          <w:szCs w:val="24"/>
        </w:rPr>
      </w:pPr>
    </w:p>
    <w:p w14:paraId="2A9CC43A" w14:textId="77777777" w:rsidR="00055751" w:rsidRPr="00167A85" w:rsidRDefault="00E202AA" w:rsidP="00055751">
      <w:pPr>
        <w:spacing w:after="0" w:line="255" w:lineRule="atLeast"/>
        <w:ind w:left="2880" w:hanging="720"/>
        <w:rPr>
          <w:rFonts w:ascii="Times New Roman" w:eastAsia="Times New Roman" w:hAnsi="Times New Roman" w:cs="Times New Roman"/>
          <w:color w:val="000000"/>
          <w:sz w:val="24"/>
          <w:szCs w:val="24"/>
        </w:rPr>
      </w:pPr>
      <w:hyperlink r:id="rId46" w:anchor="28687943" w:tooltip="36-5K(3)(c)" w:history="1">
        <w:r w:rsidR="00055751" w:rsidRPr="00167A85">
          <w:rPr>
            <w:rFonts w:ascii="Times New Roman" w:eastAsia="Times New Roman" w:hAnsi="Times New Roman" w:cs="Times New Roman"/>
            <w:color w:val="000000"/>
            <w:sz w:val="24"/>
            <w:szCs w:val="24"/>
          </w:rPr>
          <w:t>(c)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Boat trailers parked at Pop Whalen Arena without an island boat trailer parking permit will be ticketed and impounded.</w:t>
      </w:r>
    </w:p>
    <w:p w14:paraId="5B20A85B"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0EE7893F" w14:textId="77777777" w:rsidR="00055751" w:rsidRPr="00167A85" w:rsidRDefault="00E202AA" w:rsidP="00055751">
      <w:pPr>
        <w:spacing w:after="0" w:line="255" w:lineRule="atLeast"/>
        <w:ind w:left="2880" w:hanging="720"/>
        <w:rPr>
          <w:rFonts w:ascii="Times New Roman" w:eastAsia="Times New Roman" w:hAnsi="Times New Roman" w:cs="Times New Roman"/>
          <w:color w:val="000000"/>
          <w:sz w:val="24"/>
          <w:szCs w:val="24"/>
        </w:rPr>
      </w:pPr>
      <w:hyperlink r:id="rId47" w:anchor="28687944" w:tooltip="36-5K(3)(d)" w:history="1">
        <w:r w:rsidR="00055751" w:rsidRPr="00167A85">
          <w:rPr>
            <w:rFonts w:ascii="Times New Roman" w:eastAsia="Times New Roman" w:hAnsi="Times New Roman" w:cs="Times New Roman"/>
            <w:color w:val="000000"/>
            <w:sz w:val="24"/>
            <w:szCs w:val="24"/>
          </w:rPr>
          <w:t>(d)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Boat trailers shall be parked on the gravel portion of the parking lot only. No trailer shall be parked on the paved portion of the parking lot.</w:t>
      </w:r>
    </w:p>
    <w:p w14:paraId="6388F5B9"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1847B11F" w14:textId="77777777" w:rsidR="00055751" w:rsidRPr="00167A85" w:rsidRDefault="00E202AA" w:rsidP="00055751">
      <w:pPr>
        <w:spacing w:after="0" w:line="255" w:lineRule="atLeast"/>
        <w:ind w:left="2880" w:hanging="720"/>
        <w:rPr>
          <w:rFonts w:ascii="Times New Roman" w:eastAsia="Times New Roman" w:hAnsi="Times New Roman" w:cs="Times New Roman"/>
          <w:color w:val="000000"/>
          <w:sz w:val="24"/>
          <w:szCs w:val="24"/>
        </w:rPr>
      </w:pPr>
      <w:hyperlink r:id="rId48" w:anchor="28687945" w:tooltip="36-5K(3)(e)" w:history="1">
        <w:r w:rsidR="00055751" w:rsidRPr="00167A85">
          <w:rPr>
            <w:rFonts w:ascii="Times New Roman" w:eastAsia="Times New Roman" w:hAnsi="Times New Roman" w:cs="Times New Roman"/>
            <w:color w:val="000000"/>
            <w:sz w:val="24"/>
            <w:szCs w:val="24"/>
          </w:rPr>
          <w:t>(e)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All boat trailers must be backed in perpendicular to the edge of the parking lot; no parallel parking.</w:t>
      </w:r>
    </w:p>
    <w:p w14:paraId="1162AFDB"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120123E0" w14:textId="77777777" w:rsidR="00055751" w:rsidRDefault="00E202AA" w:rsidP="00055751">
      <w:pPr>
        <w:spacing w:after="0" w:line="255" w:lineRule="atLeast"/>
        <w:ind w:left="2880" w:hanging="720"/>
        <w:rPr>
          <w:rFonts w:ascii="Times New Roman" w:eastAsia="Times New Roman" w:hAnsi="Times New Roman" w:cs="Times New Roman"/>
          <w:color w:val="000000"/>
          <w:sz w:val="24"/>
          <w:szCs w:val="24"/>
        </w:rPr>
      </w:pPr>
      <w:hyperlink r:id="rId49" w:anchor="28687946" w:tooltip="36-5K(3)(f)" w:history="1">
        <w:r w:rsidR="00055751" w:rsidRPr="00167A85">
          <w:rPr>
            <w:rFonts w:ascii="Times New Roman" w:eastAsia="Times New Roman" w:hAnsi="Times New Roman" w:cs="Times New Roman"/>
            <w:color w:val="000000"/>
            <w:sz w:val="24"/>
            <w:szCs w:val="24"/>
          </w:rPr>
          <w:t>(f)</w:t>
        </w:r>
        <w:r w:rsidR="00055751" w:rsidRPr="00167A85">
          <w:rPr>
            <w:rFonts w:ascii="Times New Roman" w:eastAsia="Times New Roman" w:hAnsi="Times New Roman" w:cs="Times New Roman"/>
            <w:color w:val="000000"/>
            <w:sz w:val="24"/>
            <w:szCs w:val="24"/>
            <w:u w:val="single"/>
          </w:rPr>
          <w:t>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Boat trailers may be parked in the Pop Whalen Parking Lot from April 1 through October 1.</w:t>
      </w:r>
    </w:p>
    <w:p w14:paraId="50CA0E82" w14:textId="77777777" w:rsidR="00055751" w:rsidRPr="00167A85" w:rsidRDefault="00055751" w:rsidP="00055751">
      <w:pPr>
        <w:spacing w:after="0" w:line="255" w:lineRule="atLeast"/>
        <w:ind w:left="2880" w:hanging="720"/>
        <w:rPr>
          <w:rFonts w:ascii="Times New Roman" w:eastAsia="Times New Roman" w:hAnsi="Times New Roman" w:cs="Times New Roman"/>
          <w:color w:val="000000"/>
          <w:sz w:val="24"/>
          <w:szCs w:val="24"/>
        </w:rPr>
      </w:pPr>
    </w:p>
    <w:p w14:paraId="729B6BAA" w14:textId="77777777" w:rsidR="00055751" w:rsidRPr="00167A85" w:rsidRDefault="00E202AA" w:rsidP="00055751">
      <w:pPr>
        <w:spacing w:after="0" w:line="255" w:lineRule="atLeast"/>
        <w:ind w:left="2880" w:hanging="720"/>
        <w:rPr>
          <w:rFonts w:ascii="Times New Roman" w:eastAsia="Times New Roman" w:hAnsi="Times New Roman" w:cs="Times New Roman"/>
          <w:color w:val="000000"/>
          <w:sz w:val="24"/>
          <w:szCs w:val="24"/>
          <w:u w:val="single"/>
        </w:rPr>
      </w:pPr>
      <w:hyperlink r:id="rId50" w:anchor="28687947" w:tooltip="36-5K(3)(g)" w:history="1">
        <w:r w:rsidR="00055751" w:rsidRPr="00167A85">
          <w:rPr>
            <w:rFonts w:ascii="Times New Roman" w:eastAsia="Times New Roman" w:hAnsi="Times New Roman" w:cs="Times New Roman"/>
            <w:color w:val="000000"/>
            <w:sz w:val="24"/>
            <w:szCs w:val="24"/>
          </w:rPr>
          <w:t>(g) </w:t>
        </w:r>
      </w:hyperlink>
      <w:r w:rsidR="00055751" w:rsidRPr="009604B9">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Any boat trailers left on site outside of the above dates will be ticketed and impounded.</w:t>
      </w:r>
    </w:p>
    <w:p w14:paraId="4F7E3BD0"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38C9797F" w14:textId="77777777" w:rsidR="00055751" w:rsidRPr="00167A85" w:rsidRDefault="00E202AA" w:rsidP="00055751">
      <w:pPr>
        <w:spacing w:after="0" w:line="255" w:lineRule="atLeast"/>
        <w:ind w:left="2880" w:hanging="720"/>
        <w:rPr>
          <w:rFonts w:ascii="Times New Roman" w:eastAsia="Times New Roman" w:hAnsi="Times New Roman" w:cs="Times New Roman"/>
          <w:color w:val="000000"/>
          <w:sz w:val="24"/>
          <w:szCs w:val="24"/>
        </w:rPr>
      </w:pPr>
      <w:hyperlink r:id="rId51" w:anchor="28687948" w:tooltip="36-5K(3)(h)" w:history="1">
        <w:r w:rsidR="00055751" w:rsidRPr="00167A85">
          <w:rPr>
            <w:rFonts w:ascii="Times New Roman" w:eastAsia="Times New Roman" w:hAnsi="Times New Roman" w:cs="Times New Roman"/>
            <w:color w:val="000000"/>
            <w:sz w:val="24"/>
            <w:szCs w:val="24"/>
          </w:rPr>
          <w:t>(h) </w:t>
        </w:r>
      </w:hyperlink>
      <w:r w:rsidR="00055751" w:rsidRPr="009604B9">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gate to the parking lot is left open 24 hours per day and is lit at night.</w:t>
      </w:r>
    </w:p>
    <w:p w14:paraId="2446DC4C" w14:textId="77777777" w:rsidR="00055751" w:rsidRPr="009604B9" w:rsidRDefault="00055751" w:rsidP="00055751">
      <w:pPr>
        <w:spacing w:after="0" w:line="255" w:lineRule="atLeast"/>
        <w:rPr>
          <w:rFonts w:ascii="Times New Roman" w:eastAsia="Times New Roman" w:hAnsi="Times New Roman" w:cs="Times New Roman"/>
          <w:color w:val="000000"/>
          <w:sz w:val="24"/>
          <w:szCs w:val="24"/>
        </w:rPr>
      </w:pPr>
    </w:p>
    <w:p w14:paraId="4D7E1D4F" w14:textId="77777777" w:rsidR="00055751" w:rsidRDefault="00E202AA" w:rsidP="00055751">
      <w:pPr>
        <w:spacing w:after="0" w:line="255" w:lineRule="atLeast"/>
        <w:ind w:left="2880" w:hanging="720"/>
        <w:rPr>
          <w:rFonts w:ascii="Times New Roman" w:eastAsia="Times New Roman" w:hAnsi="Times New Roman" w:cs="Times New Roman"/>
          <w:color w:val="000000"/>
          <w:sz w:val="24"/>
          <w:szCs w:val="24"/>
        </w:rPr>
      </w:pPr>
      <w:hyperlink r:id="rId52" w:anchor="28687949" w:tooltip="36-5K(3)(i)" w:history="1">
        <w:r w:rsidR="00055751" w:rsidRPr="00167A85">
          <w:rPr>
            <w:rFonts w:ascii="Times New Roman" w:eastAsia="Times New Roman" w:hAnsi="Times New Roman" w:cs="Times New Roman"/>
            <w:color w:val="000000"/>
            <w:sz w:val="24"/>
            <w:szCs w:val="24"/>
          </w:rPr>
          <w:t>(i) </w:t>
        </w:r>
      </w:hyperlink>
      <w:r w:rsidR="00055751" w:rsidRPr="009604B9">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Town takes no responsibility for boat trailers that are damaged or stolen while being stored on Town property.</w:t>
      </w:r>
    </w:p>
    <w:p w14:paraId="7A374766" w14:textId="77777777" w:rsidR="00055751" w:rsidRPr="00167A85" w:rsidRDefault="00055751" w:rsidP="00055751">
      <w:pPr>
        <w:spacing w:after="0" w:line="255" w:lineRule="atLeast"/>
        <w:ind w:left="2880" w:hanging="720"/>
        <w:rPr>
          <w:rFonts w:ascii="Times New Roman" w:eastAsia="Times New Roman" w:hAnsi="Times New Roman" w:cs="Times New Roman"/>
          <w:color w:val="000000"/>
          <w:sz w:val="24"/>
          <w:szCs w:val="24"/>
        </w:rPr>
      </w:pPr>
    </w:p>
    <w:p w14:paraId="35BAFCE1" w14:textId="77777777" w:rsidR="00055751"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53" w:anchor="10185713" w:tooltip="36-5L" w:history="1">
        <w:r w:rsidR="00055751" w:rsidRPr="00167A85">
          <w:rPr>
            <w:rFonts w:ascii="Times New Roman" w:eastAsia="Times New Roman" w:hAnsi="Times New Roman" w:cs="Times New Roman"/>
            <w:color w:val="000000"/>
            <w:sz w:val="24"/>
            <w:szCs w:val="24"/>
          </w:rPr>
          <w:t>L.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Time limits on docking. Except as set forth below, docking of boats at all Town docks is limited to four hours between the hours of 6:00 a.m. and 6:00 p.m. No docking of boats at said docks is permitted between 1:00 a.m. and 6:00 a.m.</w:t>
      </w:r>
    </w:p>
    <w:p w14:paraId="61842212"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251C00AE" w14:textId="77777777" w:rsidR="00055751" w:rsidRPr="00021592" w:rsidRDefault="00E202AA" w:rsidP="00055751">
      <w:pPr>
        <w:spacing w:after="0" w:line="255" w:lineRule="atLeast"/>
        <w:rPr>
          <w:rFonts w:ascii="Times New Roman" w:eastAsia="Times New Roman" w:hAnsi="Times New Roman" w:cs="Times New Roman"/>
          <w:color w:val="000000"/>
          <w:sz w:val="24"/>
          <w:szCs w:val="24"/>
        </w:rPr>
      </w:pPr>
      <w:hyperlink r:id="rId54" w:anchor="10185714" w:tooltip="36-5M" w:history="1">
        <w:r w:rsidR="00055751" w:rsidRPr="00167A85">
          <w:rPr>
            <w:rFonts w:ascii="Times New Roman" w:eastAsia="Times New Roman" w:hAnsi="Times New Roman" w:cs="Times New Roman"/>
            <w:color w:val="000000"/>
            <w:sz w:val="24"/>
            <w:szCs w:val="24"/>
          </w:rPr>
          <w:t>M.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Island resident parking.</w:t>
      </w:r>
    </w:p>
    <w:p w14:paraId="3E52DB84" w14:textId="77777777" w:rsidR="00055751" w:rsidRPr="00167A85" w:rsidRDefault="00055751" w:rsidP="00055751">
      <w:pPr>
        <w:spacing w:after="0" w:line="255" w:lineRule="atLeast"/>
        <w:rPr>
          <w:rFonts w:ascii="Times New Roman" w:eastAsia="Times New Roman" w:hAnsi="Times New Roman" w:cs="Times New Roman"/>
          <w:color w:val="000000"/>
          <w:sz w:val="24"/>
          <w:szCs w:val="24"/>
        </w:rPr>
      </w:pPr>
    </w:p>
    <w:p w14:paraId="0BBC3BA9" w14:textId="77777777" w:rsidR="00055751" w:rsidRPr="00167A85"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55" w:anchor="10185715" w:tooltip="36-5M(1)" w:history="1">
        <w:r w:rsidR="00055751" w:rsidRPr="00167A85">
          <w:rPr>
            <w:rFonts w:ascii="Times New Roman" w:eastAsia="Times New Roman" w:hAnsi="Times New Roman" w:cs="Times New Roman"/>
            <w:color w:val="000000"/>
            <w:sz w:val="24"/>
            <w:szCs w:val="24"/>
          </w:rPr>
          <w:t>(1)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second dock closest to the Main Street bridge in Back Bay and the outermost side of both docks at Mast Landing are restricted to boats displaying an island resident boat parking sticker. Boats displaying the island resident boat parking stickers are not subject to the four-hour limit set forth above when parked at these designated locations.</w:t>
      </w:r>
    </w:p>
    <w:p w14:paraId="4F497AAA" w14:textId="77777777" w:rsidR="00055751" w:rsidRPr="00167A85" w:rsidRDefault="00055751" w:rsidP="00055751">
      <w:pPr>
        <w:spacing w:line="255" w:lineRule="atLeast"/>
        <w:ind w:left="720" w:firstLine="720"/>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[Amended 7-15-2015 by the Board of Selectmen]</w:t>
      </w:r>
    </w:p>
    <w:p w14:paraId="50F3B568" w14:textId="77777777" w:rsidR="00055751"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56" w:anchor="10185716" w:tooltip="36-5M(2)" w:history="1">
        <w:r w:rsidR="00055751" w:rsidRPr="00167A85">
          <w:rPr>
            <w:rFonts w:ascii="Times New Roman" w:eastAsia="Times New Roman" w:hAnsi="Times New Roman" w:cs="Times New Roman"/>
            <w:color w:val="000000"/>
            <w:sz w:val="24"/>
            <w:szCs w:val="24"/>
          </w:rPr>
          <w:t>(2)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 xml:space="preserve">Island resident boat parking shall be permitted at </w:t>
      </w:r>
      <w:r w:rsidR="00055751" w:rsidRPr="002D5B5D">
        <w:rPr>
          <w:rFonts w:ascii="Times New Roman" w:eastAsia="Times New Roman" w:hAnsi="Times New Roman" w:cs="Times New Roman"/>
          <w:strike/>
          <w:color w:val="000000"/>
          <w:sz w:val="24"/>
          <w:szCs w:val="24"/>
        </w:rPr>
        <w:t>the easterly most public dock at the public dock complex</w:t>
      </w:r>
      <w:r w:rsidR="00055751" w:rsidRPr="00167A85">
        <w:rPr>
          <w:rFonts w:ascii="Times New Roman" w:eastAsia="Times New Roman" w:hAnsi="Times New Roman" w:cs="Times New Roman"/>
          <w:color w:val="000000"/>
          <w:sz w:val="24"/>
          <w:szCs w:val="24"/>
        </w:rPr>
        <w:t xml:space="preserve"> </w:t>
      </w:r>
      <w:r w:rsidR="00055751" w:rsidRPr="002D5B5D">
        <w:rPr>
          <w:rFonts w:ascii="Times New Roman" w:eastAsia="Times New Roman" w:hAnsi="Times New Roman" w:cs="Times New Roman"/>
          <w:color w:val="000000"/>
          <w:sz w:val="24"/>
          <w:szCs w:val="24"/>
          <w:highlight w:val="yellow"/>
        </w:rPr>
        <w:t>Dock A</w:t>
      </w:r>
      <w:r w:rsidR="00055751">
        <w:rPr>
          <w:rFonts w:ascii="Times New Roman" w:eastAsia="Times New Roman" w:hAnsi="Times New Roman" w:cs="Times New Roman"/>
          <w:color w:val="000000"/>
          <w:sz w:val="24"/>
          <w:szCs w:val="24"/>
        </w:rPr>
        <w:t xml:space="preserve"> </w:t>
      </w:r>
      <w:r w:rsidR="00055751" w:rsidRPr="00167A85">
        <w:rPr>
          <w:rFonts w:ascii="Times New Roman" w:eastAsia="Times New Roman" w:hAnsi="Times New Roman" w:cs="Times New Roman"/>
          <w:color w:val="000000"/>
          <w:sz w:val="24"/>
          <w:szCs w:val="24"/>
        </w:rPr>
        <w:t>at Dockside during periods of high water and low water when passage under the Smith River Bridge restricts passage; and further limited to the time frame between ice out and the day before Memorial Day weekend and from the day after Labor Day to the end of the fall boating season.</w:t>
      </w:r>
      <w:r w:rsidR="00055751">
        <w:rPr>
          <w:rFonts w:ascii="Times New Roman" w:eastAsia="Times New Roman" w:hAnsi="Times New Roman" w:cs="Times New Roman"/>
          <w:color w:val="000000"/>
          <w:sz w:val="24"/>
          <w:szCs w:val="24"/>
        </w:rPr>
        <w:t xml:space="preserve"> </w:t>
      </w:r>
      <w:r w:rsidR="00055751" w:rsidRPr="00167A85">
        <w:rPr>
          <w:rFonts w:ascii="Times New Roman" w:eastAsia="Times New Roman" w:hAnsi="Times New Roman" w:cs="Times New Roman"/>
          <w:color w:val="000000"/>
          <w:sz w:val="24"/>
          <w:szCs w:val="24"/>
        </w:rPr>
        <w:t>[Added 3-7-2001]</w:t>
      </w:r>
      <w:r w:rsidR="00055751">
        <w:rPr>
          <w:rFonts w:ascii="Times New Roman" w:eastAsia="Times New Roman" w:hAnsi="Times New Roman" w:cs="Times New Roman"/>
          <w:color w:val="000000"/>
          <w:sz w:val="24"/>
          <w:szCs w:val="24"/>
        </w:rPr>
        <w:t xml:space="preserve"> </w:t>
      </w:r>
      <w:r w:rsidR="00055751" w:rsidRPr="00C52794">
        <w:rPr>
          <w:rFonts w:ascii="Times New Roman" w:eastAsia="Times New Roman" w:hAnsi="Times New Roman" w:cs="Times New Roman"/>
          <w:color w:val="000000"/>
          <w:sz w:val="24"/>
          <w:szCs w:val="24"/>
          <w:highlight w:val="yellow"/>
        </w:rPr>
        <w:t>[Amended DATE]</w:t>
      </w:r>
    </w:p>
    <w:p w14:paraId="308334F8" w14:textId="77777777" w:rsidR="00055751" w:rsidRPr="00167A85" w:rsidRDefault="00055751" w:rsidP="00055751">
      <w:pPr>
        <w:spacing w:line="255" w:lineRule="atLeast"/>
        <w:ind w:left="720" w:firstLine="720"/>
        <w:jc w:val="both"/>
        <w:rPr>
          <w:rFonts w:ascii="Times New Roman" w:eastAsia="Times New Roman" w:hAnsi="Times New Roman" w:cs="Times New Roman"/>
          <w:color w:val="000000"/>
          <w:sz w:val="24"/>
          <w:szCs w:val="24"/>
        </w:rPr>
      </w:pPr>
    </w:p>
    <w:p w14:paraId="3493CDEF" w14:textId="77777777" w:rsidR="00055751" w:rsidRDefault="00055751" w:rsidP="00055751">
      <w:pPr>
        <w:spacing w:after="0" w:line="255" w:lineRule="atLeast"/>
        <w:ind w:left="720" w:hanging="720"/>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N. </w:t>
      </w:r>
      <w:r w:rsidRPr="00021592">
        <w:rPr>
          <w:rFonts w:ascii="Times New Roman" w:eastAsia="Times New Roman" w:hAnsi="Times New Roman" w:cs="Times New Roman"/>
          <w:color w:val="000000"/>
          <w:sz w:val="24"/>
          <w:szCs w:val="24"/>
        </w:rPr>
        <w:tab/>
      </w:r>
      <w:r w:rsidRPr="00167A85">
        <w:rPr>
          <w:rFonts w:ascii="Times New Roman" w:eastAsia="Times New Roman" w:hAnsi="Times New Roman" w:cs="Times New Roman"/>
          <w:color w:val="000000"/>
          <w:sz w:val="24"/>
          <w:szCs w:val="24"/>
        </w:rPr>
        <w:t>Marinas. No overnight occupancy of boats docked or moored at a marina shall be permitted unless adequate toilet facilities, as approved by the Wolfeboro Health Officer, are available at the marina.</w:t>
      </w:r>
    </w:p>
    <w:p w14:paraId="25501A60"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0D109278" w14:textId="77777777" w:rsidR="00055751" w:rsidRPr="00994E03"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57" w:anchor="10185718" w:tooltip="36-5O" w:history="1">
        <w:r w:rsidR="00055751" w:rsidRPr="00167A85">
          <w:rPr>
            <w:rFonts w:ascii="Times New Roman" w:eastAsia="Times New Roman" w:hAnsi="Times New Roman" w:cs="Times New Roman"/>
            <w:color w:val="000000"/>
            <w:sz w:val="24"/>
            <w:szCs w:val="24"/>
          </w:rPr>
          <w:t>O. </w:t>
        </w:r>
      </w:hyperlink>
      <w:r w:rsidR="00055751" w:rsidRPr="00021592">
        <w:rPr>
          <w:rFonts w:ascii="Times New Roman" w:eastAsia="Times New Roman" w:hAnsi="Times New Roman" w:cs="Times New Roman"/>
          <w:color w:val="000000"/>
          <w:sz w:val="24"/>
          <w:szCs w:val="24"/>
        </w:rPr>
        <w:tab/>
      </w:r>
      <w:r w:rsidR="00055751" w:rsidRPr="00994E03">
        <w:rPr>
          <w:rFonts w:ascii="Times New Roman" w:eastAsia="Times New Roman" w:hAnsi="Times New Roman" w:cs="Times New Roman"/>
          <w:color w:val="000000"/>
          <w:sz w:val="24"/>
          <w:szCs w:val="24"/>
        </w:rPr>
        <w:t xml:space="preserve">Commercial use. With the exception of the ramp and dock at the Libby Museum, there shall be no docking, loading or unloading of commercial barges at any dock, wharf, landing or right-of-way owned by or under the control of the Town of Wolfeboro. </w:t>
      </w:r>
      <w:r w:rsidR="00055751">
        <w:rPr>
          <w:rFonts w:ascii="Times New Roman" w:eastAsia="Times New Roman" w:hAnsi="Times New Roman" w:cs="Times New Roman"/>
          <w:color w:val="000000"/>
          <w:sz w:val="24"/>
          <w:szCs w:val="24"/>
        </w:rPr>
        <w:t>Commercial use of the dock and ramp at the Libby Museum shall be allowed by permit only, subject to the following conditions.</w:t>
      </w:r>
    </w:p>
    <w:p w14:paraId="4FCFC4E8" w14:textId="77777777" w:rsidR="00055751" w:rsidRPr="00D03573" w:rsidRDefault="00055751" w:rsidP="00055751">
      <w:pPr>
        <w:spacing w:after="0" w:line="255" w:lineRule="atLeast"/>
        <w:ind w:left="720" w:hanging="720"/>
        <w:rPr>
          <w:rFonts w:ascii="Times New Roman" w:eastAsia="Times New Roman" w:hAnsi="Times New Roman" w:cs="Times New Roman"/>
          <w:color w:val="000000"/>
          <w:sz w:val="24"/>
          <w:szCs w:val="24"/>
        </w:rPr>
      </w:pPr>
      <w:r w:rsidRPr="00994E03">
        <w:rPr>
          <w:rFonts w:ascii="Times New Roman" w:eastAsia="Times New Roman" w:hAnsi="Times New Roman" w:cs="Times New Roman"/>
          <w:color w:val="000000"/>
          <w:sz w:val="24"/>
          <w:szCs w:val="24"/>
        </w:rPr>
        <w:tab/>
      </w:r>
    </w:p>
    <w:p w14:paraId="70C1E4C6" w14:textId="77777777" w:rsidR="00055751" w:rsidRDefault="00055751" w:rsidP="00055751">
      <w:pPr>
        <w:pStyle w:val="ListParagraph"/>
        <w:numPr>
          <w:ilvl w:val="0"/>
          <w:numId w:val="12"/>
        </w:numPr>
        <w:spacing w:after="0" w:line="255" w:lineRule="atLeast"/>
        <w:rPr>
          <w:rFonts w:ascii="Times New Roman" w:eastAsia="Times New Roman" w:hAnsi="Times New Roman" w:cs="Times New Roman"/>
          <w:color w:val="000000"/>
          <w:sz w:val="24"/>
          <w:szCs w:val="24"/>
        </w:rPr>
      </w:pPr>
      <w:r w:rsidRPr="00D03573">
        <w:rPr>
          <w:rFonts w:ascii="Times New Roman" w:eastAsia="Times New Roman" w:hAnsi="Times New Roman" w:cs="Times New Roman"/>
          <w:color w:val="000000"/>
          <w:sz w:val="24"/>
          <w:szCs w:val="24"/>
        </w:rPr>
        <w:t xml:space="preserve">Hours of commercial use shall be from 7:00 a.m. to 7:00 p.m., Monday through Friday, and from 7:00 a.m. to 1:00 p.m. on Saturday, limited to two </w:t>
      </w:r>
      <w:r>
        <w:rPr>
          <w:rFonts w:ascii="Times New Roman" w:eastAsia="Times New Roman" w:hAnsi="Times New Roman" w:cs="Times New Roman"/>
          <w:color w:val="000000"/>
          <w:sz w:val="24"/>
          <w:szCs w:val="24"/>
        </w:rPr>
        <w:t>hours for loading and unloading.</w:t>
      </w:r>
    </w:p>
    <w:p w14:paraId="597280BB" w14:textId="77777777" w:rsidR="00055751" w:rsidRDefault="00055751" w:rsidP="00055751">
      <w:pPr>
        <w:pStyle w:val="ListParagraph"/>
        <w:spacing w:after="0" w:line="255" w:lineRule="atLeast"/>
        <w:ind w:left="1080"/>
        <w:rPr>
          <w:rFonts w:ascii="Times New Roman" w:eastAsia="Times New Roman" w:hAnsi="Times New Roman" w:cs="Times New Roman"/>
          <w:color w:val="000000"/>
          <w:sz w:val="24"/>
          <w:szCs w:val="24"/>
        </w:rPr>
      </w:pPr>
    </w:p>
    <w:p w14:paraId="18C16911" w14:textId="77777777" w:rsidR="00055751" w:rsidRDefault="00055751" w:rsidP="00055751">
      <w:pPr>
        <w:pStyle w:val="ListParagraph"/>
        <w:numPr>
          <w:ilvl w:val="0"/>
          <w:numId w:val="12"/>
        </w:numPr>
        <w:spacing w:after="0" w:line="255" w:lineRule="atLeast"/>
        <w:rPr>
          <w:rFonts w:ascii="Times New Roman" w:eastAsia="Times New Roman" w:hAnsi="Times New Roman" w:cs="Times New Roman"/>
          <w:color w:val="000000"/>
          <w:sz w:val="24"/>
          <w:szCs w:val="24"/>
        </w:rPr>
      </w:pPr>
      <w:r w:rsidRPr="00D03573">
        <w:rPr>
          <w:rFonts w:ascii="Times New Roman" w:eastAsia="Times New Roman" w:hAnsi="Times New Roman" w:cs="Times New Roman"/>
          <w:color w:val="000000"/>
          <w:sz w:val="24"/>
          <w:szCs w:val="24"/>
        </w:rPr>
        <w:t>No overnight docking shall be permitted.</w:t>
      </w:r>
    </w:p>
    <w:p w14:paraId="4EE87091" w14:textId="77777777" w:rsidR="00055751" w:rsidRPr="00D03573" w:rsidRDefault="00055751" w:rsidP="00055751">
      <w:pPr>
        <w:spacing w:after="0" w:line="255" w:lineRule="atLeast"/>
        <w:rPr>
          <w:rFonts w:ascii="Times New Roman" w:eastAsia="Times New Roman" w:hAnsi="Times New Roman" w:cs="Times New Roman"/>
          <w:color w:val="000000"/>
          <w:sz w:val="24"/>
          <w:szCs w:val="24"/>
        </w:rPr>
      </w:pPr>
    </w:p>
    <w:p w14:paraId="463337C7" w14:textId="77777777" w:rsidR="00055751" w:rsidRDefault="00055751" w:rsidP="00055751">
      <w:pPr>
        <w:pStyle w:val="ListParagraph"/>
        <w:numPr>
          <w:ilvl w:val="0"/>
          <w:numId w:val="12"/>
        </w:numPr>
        <w:spacing w:after="0" w:line="255" w:lineRule="atLeast"/>
        <w:rPr>
          <w:rFonts w:ascii="Times New Roman" w:eastAsia="Times New Roman" w:hAnsi="Times New Roman" w:cs="Times New Roman"/>
          <w:color w:val="000000"/>
          <w:sz w:val="24"/>
          <w:szCs w:val="24"/>
        </w:rPr>
      </w:pPr>
      <w:r w:rsidRPr="00D03573">
        <w:rPr>
          <w:rFonts w:ascii="Times New Roman" w:eastAsia="Times New Roman" w:hAnsi="Times New Roman" w:cs="Times New Roman"/>
          <w:color w:val="000000"/>
          <w:sz w:val="24"/>
          <w:szCs w:val="24"/>
        </w:rPr>
        <w:t>Storage of materials is prohibited at all sites, including the Libby Museum.</w:t>
      </w:r>
    </w:p>
    <w:p w14:paraId="35EFA39C" w14:textId="77777777" w:rsidR="00055751" w:rsidRPr="00D03573" w:rsidRDefault="00055751" w:rsidP="00055751">
      <w:pPr>
        <w:spacing w:after="0" w:line="255" w:lineRule="atLeast"/>
        <w:rPr>
          <w:rFonts w:ascii="Times New Roman" w:eastAsia="Times New Roman" w:hAnsi="Times New Roman" w:cs="Times New Roman"/>
          <w:color w:val="000000"/>
          <w:sz w:val="24"/>
          <w:szCs w:val="24"/>
        </w:rPr>
      </w:pPr>
    </w:p>
    <w:p w14:paraId="45647B1A" w14:textId="77777777" w:rsidR="00055751" w:rsidRDefault="00055751" w:rsidP="00055751">
      <w:pPr>
        <w:pStyle w:val="ListParagraph"/>
        <w:numPr>
          <w:ilvl w:val="0"/>
          <w:numId w:val="12"/>
        </w:numPr>
        <w:spacing w:after="0" w:line="255" w:lineRule="atLeast"/>
        <w:rPr>
          <w:rFonts w:ascii="Times New Roman" w:eastAsia="Times New Roman" w:hAnsi="Times New Roman" w:cs="Times New Roman"/>
          <w:color w:val="000000"/>
          <w:sz w:val="24"/>
          <w:szCs w:val="24"/>
        </w:rPr>
      </w:pPr>
      <w:r w:rsidRPr="00D03573">
        <w:rPr>
          <w:rFonts w:ascii="Times New Roman" w:eastAsia="Times New Roman" w:hAnsi="Times New Roman" w:cs="Times New Roman"/>
          <w:color w:val="000000"/>
          <w:sz w:val="24"/>
          <w:szCs w:val="24"/>
        </w:rPr>
        <w:t>Parking of construction vehicles is prohibited in the parking lots in front of and at the rear of the Libby Museum.</w:t>
      </w:r>
    </w:p>
    <w:p w14:paraId="3AD36FB5" w14:textId="77777777" w:rsidR="00055751" w:rsidRPr="00D03573" w:rsidRDefault="00055751" w:rsidP="00055751">
      <w:pPr>
        <w:spacing w:after="0" w:line="255" w:lineRule="atLeast"/>
        <w:rPr>
          <w:rFonts w:ascii="Times New Roman" w:eastAsia="Times New Roman" w:hAnsi="Times New Roman" w:cs="Times New Roman"/>
          <w:color w:val="000000"/>
          <w:sz w:val="24"/>
          <w:szCs w:val="24"/>
        </w:rPr>
      </w:pPr>
    </w:p>
    <w:p w14:paraId="5C7155BC" w14:textId="77777777" w:rsidR="00055751" w:rsidRDefault="00055751" w:rsidP="00055751">
      <w:pPr>
        <w:pStyle w:val="ListParagraph"/>
        <w:numPr>
          <w:ilvl w:val="0"/>
          <w:numId w:val="12"/>
        </w:numPr>
        <w:spacing w:after="0" w:line="255" w:lineRule="atLeast"/>
        <w:rPr>
          <w:rFonts w:ascii="Times New Roman" w:eastAsia="Times New Roman" w:hAnsi="Times New Roman" w:cs="Times New Roman"/>
          <w:color w:val="000000"/>
          <w:sz w:val="24"/>
          <w:szCs w:val="24"/>
        </w:rPr>
      </w:pPr>
      <w:r w:rsidRPr="00D03573">
        <w:rPr>
          <w:rFonts w:ascii="Times New Roman" w:eastAsia="Times New Roman" w:hAnsi="Times New Roman" w:cs="Times New Roman"/>
          <w:color w:val="000000"/>
          <w:sz w:val="24"/>
          <w:szCs w:val="24"/>
        </w:rPr>
        <w:t>A flagman wearing a fluorescent vest shall be in attendance to direct traffic.</w:t>
      </w:r>
    </w:p>
    <w:p w14:paraId="02F2E51E" w14:textId="77777777" w:rsidR="00055751" w:rsidRPr="00D03573" w:rsidRDefault="00055751" w:rsidP="00055751">
      <w:pPr>
        <w:spacing w:after="0" w:line="255" w:lineRule="atLeast"/>
        <w:rPr>
          <w:rFonts w:ascii="Times New Roman" w:eastAsia="Times New Roman" w:hAnsi="Times New Roman" w:cs="Times New Roman"/>
          <w:color w:val="000000"/>
          <w:sz w:val="24"/>
          <w:szCs w:val="24"/>
        </w:rPr>
      </w:pPr>
    </w:p>
    <w:p w14:paraId="3B4C5EE1" w14:textId="77777777" w:rsidR="00055751" w:rsidRDefault="00055751" w:rsidP="00055751">
      <w:pPr>
        <w:pStyle w:val="ListParagraph"/>
        <w:numPr>
          <w:ilvl w:val="0"/>
          <w:numId w:val="12"/>
        </w:numPr>
        <w:spacing w:after="0" w:line="255" w:lineRule="atLeast"/>
        <w:rPr>
          <w:rFonts w:ascii="Times New Roman" w:eastAsia="Times New Roman" w:hAnsi="Times New Roman" w:cs="Times New Roman"/>
          <w:color w:val="000000"/>
          <w:sz w:val="24"/>
          <w:szCs w:val="24"/>
        </w:rPr>
      </w:pPr>
      <w:r w:rsidRPr="00C52794">
        <w:rPr>
          <w:rFonts w:ascii="Times New Roman" w:eastAsia="Times New Roman" w:hAnsi="Times New Roman" w:cs="Times New Roman"/>
          <w:color w:val="000000"/>
          <w:sz w:val="24"/>
          <w:szCs w:val="24"/>
        </w:rPr>
        <w:t>The</w:t>
      </w:r>
      <w:r w:rsidRPr="00D03573">
        <w:rPr>
          <w:rFonts w:ascii="Times New Roman" w:eastAsia="Times New Roman" w:hAnsi="Times New Roman" w:cs="Times New Roman"/>
          <w:color w:val="000000"/>
          <w:sz w:val="24"/>
          <w:szCs w:val="24"/>
        </w:rPr>
        <w:t xml:space="preserve"> commercial use fee for each permit issued pursuant to this section shall be </w:t>
      </w:r>
      <w:r w:rsidRPr="00D03573">
        <w:rPr>
          <w:rFonts w:ascii="Times New Roman" w:eastAsia="Times New Roman" w:hAnsi="Times New Roman" w:cs="Times New Roman"/>
          <w:strike/>
          <w:color w:val="000000"/>
          <w:sz w:val="24"/>
          <w:szCs w:val="24"/>
        </w:rPr>
        <w:t>$25</w:t>
      </w:r>
      <w:r w:rsidRPr="00D03573">
        <w:rPr>
          <w:rFonts w:ascii="Times New Roman" w:eastAsia="Times New Roman" w:hAnsi="Times New Roman" w:cs="Times New Roman"/>
          <w:color w:val="000000"/>
          <w:sz w:val="24"/>
          <w:szCs w:val="24"/>
          <w:highlight w:val="yellow"/>
        </w:rPr>
        <w:t>. $3,000.00</w:t>
      </w:r>
      <w:r>
        <w:rPr>
          <w:rFonts w:ascii="Times New Roman" w:eastAsia="Times New Roman" w:hAnsi="Times New Roman" w:cs="Times New Roman"/>
          <w:color w:val="000000"/>
          <w:sz w:val="24"/>
          <w:szCs w:val="24"/>
          <w:highlight w:val="yellow"/>
        </w:rPr>
        <w:t>?</w:t>
      </w:r>
      <w:r w:rsidRPr="00D03573">
        <w:rPr>
          <w:rFonts w:ascii="Times New Roman" w:eastAsia="Times New Roman" w:hAnsi="Times New Roman" w:cs="Times New Roman"/>
          <w:color w:val="000000"/>
          <w:sz w:val="24"/>
          <w:szCs w:val="24"/>
          <w:highlight w:val="yellow"/>
        </w:rPr>
        <w:t xml:space="preserve"> annually per Barge Company</w:t>
      </w:r>
      <w:r w:rsidRPr="00D03573">
        <w:rPr>
          <w:rFonts w:ascii="Times New Roman" w:eastAsia="Times New Roman" w:hAnsi="Times New Roman" w:cs="Times New Roman"/>
          <w:color w:val="000000"/>
          <w:sz w:val="24"/>
          <w:szCs w:val="24"/>
        </w:rPr>
        <w:t>.</w:t>
      </w:r>
      <w:r w:rsidRPr="00D03573">
        <w:rPr>
          <w:rFonts w:ascii="Times New Roman" w:eastAsia="Times New Roman" w:hAnsi="Times New Roman" w:cs="Times New Roman"/>
          <w:color w:val="000000"/>
          <w:sz w:val="24"/>
          <w:szCs w:val="24"/>
          <w:highlight w:val="yellow"/>
        </w:rPr>
        <w:t>[Amended DATE]</w:t>
      </w:r>
    </w:p>
    <w:p w14:paraId="7BE0B34E" w14:textId="77777777" w:rsidR="00055751" w:rsidRPr="007E1825" w:rsidRDefault="00055751" w:rsidP="00055751">
      <w:pPr>
        <w:spacing w:after="0" w:line="255" w:lineRule="atLeast"/>
        <w:rPr>
          <w:rFonts w:ascii="Times New Roman" w:eastAsia="Times New Roman" w:hAnsi="Times New Roman" w:cs="Times New Roman"/>
          <w:color w:val="000000"/>
          <w:sz w:val="24"/>
          <w:szCs w:val="24"/>
        </w:rPr>
      </w:pPr>
    </w:p>
    <w:p w14:paraId="764BB8CF" w14:textId="77777777" w:rsidR="00055751" w:rsidRDefault="00055751" w:rsidP="00055751">
      <w:pPr>
        <w:pStyle w:val="ListParagraph"/>
        <w:numPr>
          <w:ilvl w:val="0"/>
          <w:numId w:val="12"/>
        </w:numPr>
        <w:spacing w:after="0" w:line="255" w:lineRule="atLeast"/>
        <w:rPr>
          <w:rFonts w:ascii="Times New Roman" w:eastAsia="Times New Roman" w:hAnsi="Times New Roman" w:cs="Times New Roman"/>
          <w:color w:val="000000"/>
          <w:sz w:val="24"/>
          <w:szCs w:val="24"/>
        </w:rPr>
      </w:pPr>
      <w:r w:rsidRPr="00D03573">
        <w:rPr>
          <w:rFonts w:ascii="Times New Roman" w:eastAsia="Times New Roman" w:hAnsi="Times New Roman" w:cs="Times New Roman"/>
          <w:color w:val="000000"/>
          <w:sz w:val="24"/>
          <w:szCs w:val="24"/>
        </w:rPr>
        <w:t xml:space="preserve">A bond, letter of credit, bank check or cash in the amount of </w:t>
      </w:r>
      <w:r w:rsidRPr="001D5A07">
        <w:rPr>
          <w:rFonts w:ascii="Times New Roman" w:eastAsia="Times New Roman" w:hAnsi="Times New Roman" w:cs="Times New Roman"/>
          <w:color w:val="000000"/>
          <w:sz w:val="24"/>
          <w:szCs w:val="24"/>
        </w:rPr>
        <w:t>$1,500</w:t>
      </w:r>
      <w:r w:rsidRPr="00D03573">
        <w:rPr>
          <w:rFonts w:ascii="Times New Roman" w:eastAsia="Times New Roman" w:hAnsi="Times New Roman" w:cs="Times New Roman"/>
          <w:color w:val="000000"/>
          <w:sz w:val="24"/>
          <w:szCs w:val="24"/>
        </w:rPr>
        <w:t xml:space="preserve"> in favor of the Town of Wolfeboro shall be posted prior to the issuance of a permit to cover the cost to repair any damages resulting from the commercial use pursuant to this section.</w:t>
      </w:r>
    </w:p>
    <w:p w14:paraId="51FDD89B" w14:textId="77777777" w:rsidR="00055751" w:rsidRDefault="00055751" w:rsidP="00055751">
      <w:pPr>
        <w:pStyle w:val="ListParagraph"/>
        <w:spacing w:after="0" w:line="255" w:lineRule="atLeast"/>
        <w:ind w:left="1080"/>
        <w:rPr>
          <w:rFonts w:ascii="Times New Roman" w:eastAsia="Times New Roman" w:hAnsi="Times New Roman" w:cs="Times New Roman"/>
          <w:color w:val="000000"/>
          <w:sz w:val="24"/>
          <w:szCs w:val="24"/>
        </w:rPr>
      </w:pPr>
    </w:p>
    <w:p w14:paraId="126B9272" w14:textId="77777777" w:rsidR="00055751" w:rsidRPr="00C52794" w:rsidRDefault="00055751" w:rsidP="00055751">
      <w:pPr>
        <w:spacing w:after="0" w:line="255" w:lineRule="atLeast"/>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ab/>
      </w:r>
      <w:r w:rsidRPr="00D03573">
        <w:rPr>
          <w:rFonts w:ascii="Times New Roman" w:eastAsia="Times New Roman" w:hAnsi="Times New Roman" w:cs="Times New Roman"/>
          <w:color w:val="000000"/>
          <w:sz w:val="24"/>
          <w:szCs w:val="24"/>
        </w:rPr>
        <w:t>Carrying passengers for hire. Any vessel engaged in the carrying of passengers for hire must obtain a commercial vessel landing permit from the Wolfeboro Board of Selectmen prior to docking at the Town docks. At Dockside, all vessels engaged in the carrying of passengers for hire must use the commercial dock slip, except as otherwise provided.</w:t>
      </w:r>
    </w:p>
    <w:p w14:paraId="43DDD49D"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30326387" w14:textId="77777777" w:rsidR="00055751" w:rsidRPr="00167A85"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58" w:anchor="13676888" w:tooltip="36-5Q" w:history="1">
        <w:r w:rsidR="00055751">
          <w:rPr>
            <w:rFonts w:ascii="Times New Roman" w:eastAsia="Times New Roman" w:hAnsi="Times New Roman" w:cs="Times New Roman"/>
            <w:color w:val="000000"/>
            <w:sz w:val="24"/>
            <w:szCs w:val="24"/>
          </w:rPr>
          <w:t>Q.</w:t>
        </w:r>
        <w:r w:rsidR="00055751" w:rsidRPr="00167A85">
          <w:rPr>
            <w:rFonts w:ascii="Times New Roman" w:eastAsia="Times New Roman" w:hAnsi="Times New Roman" w:cs="Times New Roman"/>
            <w:color w:val="000000"/>
            <w:sz w:val="24"/>
            <w:szCs w:val="24"/>
          </w:rPr>
          <w:t>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No boats, as defined in RSA 270:2, shall be docked in that area of the Town docks designed as accessible docking (handicap docking), unless such boat displays a windshield placard issued under RSA 261:88 or displays the international symbol of access. Docking spaces designed as accessible (handicap) shall be marked in accordance with the provisions of RSA 265:73-a by affixing signs to posts, docks or other areas so as to be clearly visible to anyone approaching the area by boat.</w:t>
      </w:r>
    </w:p>
    <w:p w14:paraId="1820F961" w14:textId="77777777" w:rsidR="00055751" w:rsidRDefault="00055751" w:rsidP="00055751">
      <w:pPr>
        <w:spacing w:after="0" w:line="255" w:lineRule="atLeast"/>
        <w:ind w:firstLine="720"/>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[Added 6-11-2008</w:t>
      </w:r>
      <w:r>
        <w:rPr>
          <w:rFonts w:ascii="Times New Roman" w:eastAsia="Times New Roman" w:hAnsi="Times New Roman" w:cs="Times New Roman"/>
          <w:color w:val="000000"/>
          <w:sz w:val="24"/>
          <w:szCs w:val="24"/>
        </w:rPr>
        <w:t>]</w:t>
      </w:r>
    </w:p>
    <w:p w14:paraId="440BAEB8" w14:textId="77777777" w:rsidR="00055751" w:rsidRPr="00167A85" w:rsidRDefault="00055751" w:rsidP="00055751">
      <w:pPr>
        <w:spacing w:after="0" w:line="255" w:lineRule="atLeast"/>
        <w:ind w:firstLine="720"/>
        <w:jc w:val="both"/>
        <w:rPr>
          <w:rFonts w:ascii="Times New Roman" w:eastAsia="Times New Roman" w:hAnsi="Times New Roman" w:cs="Times New Roman"/>
          <w:color w:val="000000"/>
          <w:sz w:val="24"/>
          <w:szCs w:val="24"/>
        </w:rPr>
      </w:pPr>
    </w:p>
    <w:p w14:paraId="0F3A9054"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54BFA4EE" w14:textId="77777777" w:rsidR="00055751" w:rsidRPr="00167A85"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59" w:anchor="13676889" w:tooltip="36-5Q(1)" w:history="1">
        <w:r w:rsidR="00055751" w:rsidRPr="00167A85">
          <w:rPr>
            <w:rFonts w:ascii="Times New Roman" w:eastAsia="Times New Roman" w:hAnsi="Times New Roman" w:cs="Times New Roman"/>
            <w:color w:val="000000"/>
            <w:sz w:val="24"/>
            <w:szCs w:val="24"/>
          </w:rPr>
          <w:t>(1)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accessible (handicap) docking area shall be utilized only if a person with a disability is being transported in or is operating a boat to or from the docking area.</w:t>
      </w:r>
    </w:p>
    <w:p w14:paraId="57272410"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139F5F58" w14:textId="77777777" w:rsidR="00055751" w:rsidRPr="00021592"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60" w:anchor="13676890" w:tooltip="36-5Q(2)" w:history="1">
        <w:r w:rsidR="00055751" w:rsidRPr="00167A85">
          <w:rPr>
            <w:rFonts w:ascii="Times New Roman" w:eastAsia="Times New Roman" w:hAnsi="Times New Roman" w:cs="Times New Roman"/>
            <w:color w:val="000000"/>
            <w:sz w:val="24"/>
            <w:szCs w:val="24"/>
          </w:rPr>
          <w:t>(2)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same time limit restrictions will apply to accessible (handicap) spaces as stated in Subsection </w:t>
      </w:r>
      <w:hyperlink r:id="rId61" w:anchor="10185713" w:history="1">
        <w:r w:rsidR="00055751" w:rsidRPr="00167A85">
          <w:rPr>
            <w:rFonts w:ascii="Times New Roman" w:eastAsia="Times New Roman" w:hAnsi="Times New Roman" w:cs="Times New Roman"/>
            <w:b/>
            <w:bCs/>
            <w:color w:val="000000"/>
            <w:sz w:val="24"/>
            <w:szCs w:val="24"/>
          </w:rPr>
          <w:t>L</w:t>
        </w:r>
      </w:hyperlink>
      <w:r w:rsidR="00055751" w:rsidRPr="00167A85">
        <w:rPr>
          <w:rFonts w:ascii="Times New Roman" w:eastAsia="Times New Roman" w:hAnsi="Times New Roman" w:cs="Times New Roman"/>
          <w:color w:val="000000"/>
          <w:sz w:val="24"/>
          <w:szCs w:val="24"/>
        </w:rPr>
        <w:t> above.</w:t>
      </w:r>
    </w:p>
    <w:p w14:paraId="64196B2A" w14:textId="77777777" w:rsidR="00055751" w:rsidRPr="00167A85" w:rsidRDefault="00055751" w:rsidP="00055751">
      <w:pPr>
        <w:spacing w:after="0" w:line="255" w:lineRule="atLeast"/>
        <w:ind w:left="1440" w:hanging="720"/>
        <w:rPr>
          <w:rFonts w:ascii="Times New Roman" w:eastAsia="Times New Roman" w:hAnsi="Times New Roman" w:cs="Times New Roman"/>
          <w:color w:val="000000"/>
          <w:sz w:val="24"/>
          <w:szCs w:val="24"/>
        </w:rPr>
      </w:pPr>
    </w:p>
    <w:p w14:paraId="3E310CF0" w14:textId="77777777" w:rsidR="00055751" w:rsidRPr="00167A85" w:rsidRDefault="00E202AA" w:rsidP="00055751">
      <w:pPr>
        <w:spacing w:after="0" w:line="255" w:lineRule="atLeast"/>
        <w:ind w:firstLine="720"/>
        <w:rPr>
          <w:rFonts w:ascii="Times New Roman" w:eastAsia="Times New Roman" w:hAnsi="Times New Roman" w:cs="Times New Roman"/>
          <w:color w:val="000000"/>
          <w:sz w:val="24"/>
          <w:szCs w:val="24"/>
        </w:rPr>
      </w:pPr>
      <w:hyperlink r:id="rId62" w:anchor="13676891" w:tooltip="36-5Q(3)" w:history="1">
        <w:r w:rsidR="00055751" w:rsidRPr="00167A85">
          <w:rPr>
            <w:rFonts w:ascii="Times New Roman" w:eastAsia="Times New Roman" w:hAnsi="Times New Roman" w:cs="Times New Roman"/>
            <w:color w:val="000000"/>
            <w:sz w:val="24"/>
            <w:szCs w:val="24"/>
          </w:rPr>
          <w:t>(3)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Any person convicted under this subsection shall be fined not less than $250.</w:t>
      </w:r>
    </w:p>
    <w:p w14:paraId="7ACA357D" w14:textId="77777777" w:rsidR="00055751" w:rsidRPr="00167A85" w:rsidRDefault="00E202AA" w:rsidP="00055751">
      <w:pPr>
        <w:spacing w:before="240" w:after="100" w:afterAutospacing="1" w:line="240" w:lineRule="auto"/>
        <w:outlineLvl w:val="3"/>
        <w:rPr>
          <w:rFonts w:ascii="Times New Roman" w:eastAsia="Times New Roman" w:hAnsi="Times New Roman" w:cs="Times New Roman"/>
          <w:b/>
          <w:bCs/>
          <w:color w:val="000000"/>
          <w:sz w:val="24"/>
          <w:szCs w:val="24"/>
        </w:rPr>
      </w:pPr>
      <w:hyperlink r:id="rId63" w:anchor="10185727" w:history="1">
        <w:r w:rsidR="00055751" w:rsidRPr="00167A85">
          <w:rPr>
            <w:rFonts w:ascii="Times New Roman" w:eastAsia="Times New Roman" w:hAnsi="Times New Roman" w:cs="Times New Roman"/>
            <w:b/>
            <w:color w:val="333333"/>
            <w:sz w:val="24"/>
            <w:szCs w:val="24"/>
            <w:u w:val="single"/>
          </w:rPr>
          <w:t>§ 36-6. Boat parking sticker.</w:t>
        </w:r>
      </w:hyperlink>
    </w:p>
    <w:p w14:paraId="3A73089A" w14:textId="77777777" w:rsidR="00055751" w:rsidRPr="00167A85" w:rsidRDefault="00055751" w:rsidP="00055751">
      <w:pPr>
        <w:spacing w:after="0" w:line="255" w:lineRule="atLeast"/>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The Board of Selectmen will issue a boat parking sticker to island residents, one per household, upon application and proof of island residency. Said sticker shall be affixed to the windshield, or, in the case of a boat which does not have a windshield, placed in a readily visible location.</w:t>
      </w:r>
    </w:p>
    <w:p w14:paraId="6A1DD016" w14:textId="77777777" w:rsidR="00055751" w:rsidRPr="00167A85" w:rsidRDefault="00E202AA" w:rsidP="00055751">
      <w:pPr>
        <w:spacing w:before="240" w:after="100" w:afterAutospacing="1" w:line="240" w:lineRule="auto"/>
        <w:outlineLvl w:val="3"/>
        <w:rPr>
          <w:rFonts w:ascii="Times New Roman" w:eastAsia="Times New Roman" w:hAnsi="Times New Roman" w:cs="Times New Roman"/>
          <w:b/>
          <w:bCs/>
          <w:color w:val="000000"/>
          <w:sz w:val="24"/>
          <w:szCs w:val="24"/>
        </w:rPr>
      </w:pPr>
      <w:hyperlink r:id="rId64" w:anchor="10185728" w:history="1">
        <w:r w:rsidR="00055751" w:rsidRPr="00167A85">
          <w:rPr>
            <w:rFonts w:ascii="Times New Roman" w:eastAsia="Times New Roman" w:hAnsi="Times New Roman" w:cs="Times New Roman"/>
            <w:b/>
            <w:color w:val="333333"/>
            <w:sz w:val="24"/>
            <w:szCs w:val="24"/>
            <w:u w:val="single"/>
          </w:rPr>
          <w:t>§ 36-7. Commercial vessel landing permit regulations and fees.</w:t>
        </w:r>
      </w:hyperlink>
    </w:p>
    <w:p w14:paraId="14C4DB86" w14:textId="77777777" w:rsidR="00055751" w:rsidRPr="00021592"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65" w:anchor="10185729" w:tooltip="36-7A" w:history="1">
        <w:r w:rsidR="00055751" w:rsidRPr="00167A85">
          <w:rPr>
            <w:rFonts w:ascii="Times New Roman" w:eastAsia="Times New Roman" w:hAnsi="Times New Roman" w:cs="Times New Roman"/>
            <w:color w:val="000000"/>
            <w:sz w:val="24"/>
            <w:szCs w:val="24"/>
          </w:rPr>
          <w:t>A.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 xml:space="preserve">Except as provided in </w:t>
      </w:r>
      <w:r w:rsidR="00055751" w:rsidRPr="00167A85">
        <w:rPr>
          <w:rFonts w:ascii="Times New Roman" w:eastAsia="Times New Roman" w:hAnsi="Times New Roman" w:cs="Times New Roman"/>
          <w:color w:val="000000"/>
          <w:sz w:val="24"/>
          <w:szCs w:val="24"/>
          <w:u w:val="single"/>
        </w:rPr>
        <w:t>§ </w:t>
      </w:r>
      <w:hyperlink r:id="rId66" w:anchor="10185718" w:history="1">
        <w:r w:rsidR="00055751" w:rsidRPr="00167A85">
          <w:rPr>
            <w:rFonts w:ascii="Times New Roman" w:eastAsia="Times New Roman" w:hAnsi="Times New Roman" w:cs="Times New Roman"/>
            <w:b/>
            <w:bCs/>
            <w:color w:val="000000"/>
            <w:sz w:val="24"/>
            <w:szCs w:val="24"/>
            <w:u w:val="single"/>
          </w:rPr>
          <w:t>36-5O</w:t>
        </w:r>
      </w:hyperlink>
      <w:r w:rsidR="00055751" w:rsidRPr="00167A85">
        <w:rPr>
          <w:rFonts w:ascii="Times New Roman" w:eastAsia="Times New Roman" w:hAnsi="Times New Roman" w:cs="Times New Roman"/>
          <w:color w:val="000000"/>
          <w:sz w:val="24"/>
          <w:szCs w:val="24"/>
        </w:rPr>
        <w:t>, all vessels using the Town docks for commerce of any kind must obtain a commercial vessel landing permit (CVLP) from the Board of Selectmen.</w:t>
      </w:r>
    </w:p>
    <w:p w14:paraId="5F265D00"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5DCAA11D" w14:textId="77777777" w:rsidR="00055751" w:rsidRPr="00167A85" w:rsidRDefault="00E202AA" w:rsidP="00055751">
      <w:pPr>
        <w:spacing w:after="0" w:line="255" w:lineRule="atLeast"/>
        <w:rPr>
          <w:rFonts w:ascii="Times New Roman" w:eastAsia="Times New Roman" w:hAnsi="Times New Roman" w:cs="Times New Roman"/>
          <w:color w:val="000000"/>
          <w:sz w:val="24"/>
          <w:szCs w:val="24"/>
        </w:rPr>
      </w:pPr>
      <w:hyperlink r:id="rId67" w:anchor="10185730" w:tooltip="36-7B" w:history="1">
        <w:r w:rsidR="00055751" w:rsidRPr="00167A85">
          <w:rPr>
            <w:rFonts w:ascii="Times New Roman" w:eastAsia="Times New Roman" w:hAnsi="Times New Roman" w:cs="Times New Roman"/>
            <w:color w:val="000000"/>
            <w:sz w:val="24"/>
            <w:szCs w:val="24"/>
          </w:rPr>
          <w:t>B.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CVLP shall be valid under such conditions as determined by the Board of Selectmen.</w:t>
      </w:r>
    </w:p>
    <w:p w14:paraId="4193C6C1"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5D3C9F32" w14:textId="77777777" w:rsidR="00055751" w:rsidRPr="00167A85" w:rsidRDefault="00E202AA" w:rsidP="00055751">
      <w:pPr>
        <w:spacing w:after="0" w:line="255" w:lineRule="atLeast"/>
        <w:rPr>
          <w:rFonts w:ascii="Times New Roman" w:eastAsia="Times New Roman" w:hAnsi="Times New Roman" w:cs="Times New Roman"/>
          <w:color w:val="000000"/>
          <w:sz w:val="24"/>
          <w:szCs w:val="24"/>
        </w:rPr>
      </w:pPr>
      <w:hyperlink r:id="rId68" w:anchor="10185731" w:tooltip="36-7C" w:history="1">
        <w:r w:rsidR="00055751" w:rsidRPr="00167A85">
          <w:rPr>
            <w:rFonts w:ascii="Times New Roman" w:eastAsia="Times New Roman" w:hAnsi="Times New Roman" w:cs="Times New Roman"/>
            <w:color w:val="000000"/>
            <w:sz w:val="24"/>
            <w:szCs w:val="24"/>
          </w:rPr>
          <w:t>C.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Each vessel will require an individual CVLP.</w:t>
      </w:r>
    </w:p>
    <w:p w14:paraId="79B42D22"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103467BE" w14:textId="77777777" w:rsidR="00055751" w:rsidRPr="00167A85"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69" w:anchor="10185732" w:tooltip="36-7D" w:history="1">
        <w:r w:rsidR="00055751" w:rsidRPr="00167A85">
          <w:rPr>
            <w:rFonts w:ascii="Times New Roman" w:eastAsia="Times New Roman" w:hAnsi="Times New Roman" w:cs="Times New Roman"/>
            <w:color w:val="000000"/>
            <w:sz w:val="24"/>
            <w:szCs w:val="24"/>
          </w:rPr>
          <w:t>D.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application for the CVLP submitted to the Board of Selectmen shall contain the following information and such other information as the Board of Selectmen shall deem necessary:</w:t>
      </w:r>
    </w:p>
    <w:p w14:paraId="457C9733"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57C15BB0" w14:textId="77777777" w:rsidR="00055751" w:rsidRPr="00167A85" w:rsidRDefault="00E202AA" w:rsidP="00055751">
      <w:pPr>
        <w:spacing w:after="0" w:line="255" w:lineRule="atLeast"/>
        <w:ind w:firstLine="720"/>
        <w:rPr>
          <w:rFonts w:ascii="Times New Roman" w:eastAsia="Times New Roman" w:hAnsi="Times New Roman" w:cs="Times New Roman"/>
          <w:color w:val="000000"/>
          <w:sz w:val="24"/>
          <w:szCs w:val="24"/>
        </w:rPr>
      </w:pPr>
      <w:hyperlink r:id="rId70" w:anchor="10185733" w:tooltip="36-7D(1)" w:history="1">
        <w:r w:rsidR="00055751" w:rsidRPr="00167A85">
          <w:rPr>
            <w:rFonts w:ascii="Times New Roman" w:eastAsia="Times New Roman" w:hAnsi="Times New Roman" w:cs="Times New Roman"/>
            <w:color w:val="000000"/>
            <w:sz w:val="24"/>
            <w:szCs w:val="24"/>
          </w:rPr>
          <w:t>(1)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name of the vessel.</w:t>
      </w:r>
    </w:p>
    <w:p w14:paraId="2FE758D0"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5946F04A" w14:textId="77777777" w:rsidR="00055751" w:rsidRPr="00167A85" w:rsidRDefault="00E202AA" w:rsidP="00055751">
      <w:pPr>
        <w:spacing w:after="0" w:line="255" w:lineRule="atLeast"/>
        <w:ind w:firstLine="720"/>
        <w:rPr>
          <w:rFonts w:ascii="Times New Roman" w:eastAsia="Times New Roman" w:hAnsi="Times New Roman" w:cs="Times New Roman"/>
          <w:color w:val="000000"/>
          <w:sz w:val="24"/>
          <w:szCs w:val="24"/>
        </w:rPr>
      </w:pPr>
      <w:hyperlink r:id="rId71" w:anchor="10185734" w:tooltip="36-7D(2)" w:history="1">
        <w:r w:rsidR="00055751" w:rsidRPr="00167A85">
          <w:rPr>
            <w:rFonts w:ascii="Times New Roman" w:eastAsia="Times New Roman" w:hAnsi="Times New Roman" w:cs="Times New Roman"/>
            <w:color w:val="000000"/>
            <w:sz w:val="24"/>
            <w:szCs w:val="24"/>
          </w:rPr>
          <w:t>(2)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home port, address and telephone number of the vessel operator/owner.</w:t>
      </w:r>
    </w:p>
    <w:p w14:paraId="117D20BA"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085D2AE2" w14:textId="77777777" w:rsidR="00055751" w:rsidRPr="00167A85"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72" w:anchor="10185735" w:tooltip="36-7D(3)" w:history="1">
        <w:r w:rsidR="00055751" w:rsidRPr="00167A85">
          <w:rPr>
            <w:rFonts w:ascii="Times New Roman" w:eastAsia="Times New Roman" w:hAnsi="Times New Roman" w:cs="Times New Roman"/>
            <w:color w:val="000000"/>
            <w:sz w:val="24"/>
            <w:szCs w:val="24"/>
          </w:rPr>
          <w:t>(3)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An estimate of the number of annual landings (one round trip constitutes two landings).</w:t>
      </w:r>
    </w:p>
    <w:p w14:paraId="7942D320"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13AA6737" w14:textId="77777777" w:rsidR="00055751" w:rsidRPr="00167A85"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73" w:anchor="10185736" w:tooltip="36-7D(4)" w:history="1">
        <w:r w:rsidR="00055751" w:rsidRPr="00167A85">
          <w:rPr>
            <w:rFonts w:ascii="Times New Roman" w:eastAsia="Times New Roman" w:hAnsi="Times New Roman" w:cs="Times New Roman"/>
            <w:color w:val="000000"/>
            <w:sz w:val="24"/>
            <w:szCs w:val="24"/>
          </w:rPr>
          <w:t>(4)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A listing of desired landing times and location(s) to be reserved for that vessel. Landing times will be finalized by the Board of Selectmen and will be established in such a manner as to assure public safety and to avoid congestion and/or overlapping landing times at the Town docks.</w:t>
      </w:r>
    </w:p>
    <w:p w14:paraId="0B4674BD"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28F91C47" w14:textId="77777777" w:rsidR="00055751" w:rsidRPr="00167A85"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74" w:anchor="10185737" w:tooltip="36-7D(5)" w:history="1">
        <w:r w:rsidR="00055751" w:rsidRPr="00167A85">
          <w:rPr>
            <w:rFonts w:ascii="Times New Roman" w:eastAsia="Times New Roman" w:hAnsi="Times New Roman" w:cs="Times New Roman"/>
            <w:color w:val="000000"/>
            <w:sz w:val="24"/>
            <w:szCs w:val="24"/>
          </w:rPr>
          <w:t>(5)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A statement indicating the operator's agreement to accept responsibility and to reimburse the Town for damages to the Town docks caused by the operator's vessel, normal wear and tear excepted. The applicant shall also provide the Board of Selectmen with proof of insurance and other information required by the Board for the efficient administration of the CVLP.</w:t>
      </w:r>
    </w:p>
    <w:p w14:paraId="77BE8A4F"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63CCF394" w14:textId="77777777" w:rsidR="00055751" w:rsidRPr="00167A85"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75" w:anchor="10185738" w:tooltip="36-7E" w:history="1">
        <w:r w:rsidR="00055751" w:rsidRPr="00167A85">
          <w:rPr>
            <w:rFonts w:ascii="Times New Roman" w:eastAsia="Times New Roman" w:hAnsi="Times New Roman" w:cs="Times New Roman"/>
            <w:color w:val="000000"/>
            <w:sz w:val="24"/>
            <w:szCs w:val="24"/>
          </w:rPr>
          <w:t>E.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CVLP shall be carried aboard the vessel at all times when the vessel is using the Town docks.</w:t>
      </w:r>
    </w:p>
    <w:p w14:paraId="48A970C6"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27582702"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7BDD51B6" w14:textId="77777777" w:rsidR="00055751" w:rsidRPr="00167A85"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76" w:anchor="10185739" w:tooltip="36-7F" w:history="1">
        <w:r w:rsidR="00055751" w:rsidRPr="00167A85">
          <w:rPr>
            <w:rFonts w:ascii="Times New Roman" w:eastAsia="Times New Roman" w:hAnsi="Times New Roman" w:cs="Times New Roman"/>
            <w:color w:val="000000"/>
            <w:sz w:val="24"/>
            <w:szCs w:val="24"/>
          </w:rPr>
          <w:t>F. </w:t>
        </w:r>
      </w:hyperlink>
      <w:r w:rsidR="00055751">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fees for the CVLP shall be called "landing fees" and shall be $0.04 per foot of overall boat length for each landing.</w:t>
      </w:r>
    </w:p>
    <w:p w14:paraId="7494B916" w14:textId="77777777" w:rsidR="00055751" w:rsidRDefault="00055751" w:rsidP="00055751">
      <w:pPr>
        <w:spacing w:after="0" w:line="255" w:lineRule="atLeast"/>
        <w:rPr>
          <w:rFonts w:ascii="Times New Roman" w:eastAsia="Times New Roman" w:hAnsi="Times New Roman" w:cs="Times New Roman"/>
          <w:color w:val="000000"/>
          <w:sz w:val="24"/>
          <w:szCs w:val="24"/>
        </w:rPr>
      </w:pPr>
    </w:p>
    <w:p w14:paraId="088D7882" w14:textId="77777777" w:rsidR="00055751" w:rsidRPr="00167A85" w:rsidRDefault="00E202AA" w:rsidP="00055751">
      <w:pPr>
        <w:spacing w:after="0" w:line="255" w:lineRule="atLeast"/>
        <w:rPr>
          <w:rFonts w:ascii="Times New Roman" w:eastAsia="Times New Roman" w:hAnsi="Times New Roman" w:cs="Times New Roman"/>
          <w:color w:val="000000"/>
          <w:sz w:val="24"/>
          <w:szCs w:val="24"/>
        </w:rPr>
      </w:pPr>
      <w:hyperlink r:id="rId77" w:anchor="10185740" w:tooltip="36-7G" w:history="1">
        <w:r w:rsidR="00055751" w:rsidRPr="00167A85">
          <w:rPr>
            <w:rFonts w:ascii="Times New Roman" w:eastAsia="Times New Roman" w:hAnsi="Times New Roman" w:cs="Times New Roman"/>
            <w:color w:val="000000"/>
            <w:sz w:val="24"/>
            <w:szCs w:val="24"/>
          </w:rPr>
          <w:t>G.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The CVLP shall be based on actual landings and shall be paid as follows:</w:t>
      </w:r>
    </w:p>
    <w:p w14:paraId="3654BBEA" w14:textId="77777777" w:rsidR="00055751" w:rsidRPr="00021592" w:rsidRDefault="00055751" w:rsidP="00055751">
      <w:pPr>
        <w:spacing w:after="0" w:line="255" w:lineRule="atLeast"/>
        <w:ind w:firstLine="720"/>
        <w:rPr>
          <w:rFonts w:ascii="Times New Roman" w:eastAsia="Times New Roman" w:hAnsi="Times New Roman" w:cs="Times New Roman"/>
          <w:color w:val="000000"/>
          <w:sz w:val="24"/>
          <w:szCs w:val="24"/>
        </w:rPr>
      </w:pPr>
    </w:p>
    <w:p w14:paraId="6BB9CBAF" w14:textId="77777777" w:rsidR="00055751" w:rsidRPr="00167A85" w:rsidRDefault="00E202AA" w:rsidP="00055751">
      <w:pPr>
        <w:spacing w:after="0" w:line="255" w:lineRule="atLeast"/>
        <w:ind w:firstLine="720"/>
        <w:rPr>
          <w:rFonts w:ascii="Times New Roman" w:eastAsia="Times New Roman" w:hAnsi="Times New Roman" w:cs="Times New Roman"/>
          <w:color w:val="000000"/>
          <w:sz w:val="24"/>
          <w:szCs w:val="24"/>
        </w:rPr>
      </w:pPr>
      <w:hyperlink r:id="rId78" w:anchor="10185741" w:tooltip="36-7G(1)" w:history="1">
        <w:r w:rsidR="00055751" w:rsidRPr="00167A85">
          <w:rPr>
            <w:rFonts w:ascii="Times New Roman" w:eastAsia="Times New Roman" w:hAnsi="Times New Roman" w:cs="Times New Roman"/>
            <w:color w:val="000000"/>
            <w:sz w:val="24"/>
            <w:szCs w:val="24"/>
          </w:rPr>
          <w:t>(1)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Payment one: 33% of the estimated annual fee at the time the permit is issued.</w:t>
      </w:r>
    </w:p>
    <w:p w14:paraId="51C7E3F2"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7C809FFD" w14:textId="77777777" w:rsidR="00055751" w:rsidRPr="00021592"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79" w:anchor="10185742" w:tooltip="36-7G(2)" w:history="1">
        <w:r w:rsidR="00055751" w:rsidRPr="00167A85">
          <w:rPr>
            <w:rFonts w:ascii="Times New Roman" w:eastAsia="Times New Roman" w:hAnsi="Times New Roman" w:cs="Times New Roman"/>
            <w:color w:val="000000"/>
            <w:sz w:val="24"/>
            <w:szCs w:val="24"/>
          </w:rPr>
          <w:t>(2)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Payment two: 33% of the annual fee estimate to be paid on or before July 1 of that year.</w:t>
      </w:r>
    </w:p>
    <w:p w14:paraId="6D86AE62" w14:textId="77777777" w:rsidR="00055751" w:rsidRPr="00167A85" w:rsidRDefault="00055751" w:rsidP="00055751">
      <w:pPr>
        <w:spacing w:after="0" w:line="255" w:lineRule="atLeast"/>
        <w:ind w:left="1440" w:hanging="720"/>
        <w:rPr>
          <w:rFonts w:ascii="Times New Roman" w:eastAsia="Times New Roman" w:hAnsi="Times New Roman" w:cs="Times New Roman"/>
          <w:color w:val="000000"/>
          <w:sz w:val="24"/>
          <w:szCs w:val="24"/>
        </w:rPr>
      </w:pPr>
    </w:p>
    <w:p w14:paraId="62DCE102" w14:textId="77777777" w:rsidR="00055751" w:rsidRPr="00167A85"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80" w:anchor="10185743" w:tooltip="36-7G(3)" w:history="1">
        <w:r w:rsidR="00055751" w:rsidRPr="00167A85">
          <w:rPr>
            <w:rFonts w:ascii="Times New Roman" w:eastAsia="Times New Roman" w:hAnsi="Times New Roman" w:cs="Times New Roman"/>
            <w:color w:val="000000"/>
            <w:sz w:val="24"/>
            <w:szCs w:val="24"/>
          </w:rPr>
          <w:t>(3)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Payment three: the balance of the annual fee based on actual landings to be paid not later than December 15 of that year</w:t>
      </w:r>
    </w:p>
    <w:p w14:paraId="4EB0E9DC"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7408787B" w14:textId="77777777" w:rsidR="00055751" w:rsidRPr="00167A85"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81" w:anchor="28688073" w:tooltip="36-7H" w:history="1">
        <w:r w:rsidR="00055751" w:rsidRPr="00167A85">
          <w:rPr>
            <w:rFonts w:ascii="Times New Roman" w:eastAsia="Times New Roman" w:hAnsi="Times New Roman" w:cs="Times New Roman"/>
            <w:color w:val="000000"/>
            <w:sz w:val="24"/>
            <w:szCs w:val="24"/>
          </w:rPr>
          <w:t>H.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Each CVLP shall be permitted one sign. Said sign shall comply with the following requirements:</w:t>
      </w:r>
      <w:r w:rsidR="00055751">
        <w:rPr>
          <w:rFonts w:ascii="Times New Roman" w:eastAsia="Times New Roman" w:hAnsi="Times New Roman" w:cs="Times New Roman"/>
          <w:color w:val="000000"/>
          <w:sz w:val="24"/>
          <w:szCs w:val="24"/>
        </w:rPr>
        <w:t xml:space="preserve"> </w:t>
      </w:r>
    </w:p>
    <w:p w14:paraId="0403058B" w14:textId="77777777" w:rsidR="00055751" w:rsidRDefault="00055751" w:rsidP="00055751">
      <w:pPr>
        <w:spacing w:after="0" w:line="255" w:lineRule="atLeast"/>
        <w:ind w:firstLine="720"/>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[Added 11-6-2013</w:t>
      </w:r>
      <w:hyperlink r:id="rId82" w:anchor="ft28688073-1" w:history="1">
        <w:r w:rsidRPr="00167A85">
          <w:rPr>
            <w:rFonts w:ascii="Times New Roman" w:eastAsia="Times New Roman" w:hAnsi="Times New Roman" w:cs="Times New Roman"/>
            <w:b/>
            <w:bCs/>
            <w:color w:val="661111"/>
            <w:sz w:val="24"/>
            <w:szCs w:val="24"/>
            <w:vertAlign w:val="superscript"/>
          </w:rPr>
          <w:t>[1]</w:t>
        </w:r>
      </w:hyperlink>
      <w:r w:rsidRPr="00167A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2F8468B" w14:textId="77777777" w:rsidR="00055751" w:rsidRPr="00167A85" w:rsidRDefault="00055751" w:rsidP="00055751">
      <w:pPr>
        <w:spacing w:after="0" w:line="255" w:lineRule="atLeast"/>
        <w:ind w:firstLine="720"/>
        <w:jc w:val="both"/>
        <w:rPr>
          <w:rFonts w:ascii="Times New Roman" w:eastAsia="Times New Roman" w:hAnsi="Times New Roman" w:cs="Times New Roman"/>
          <w:color w:val="000000"/>
          <w:sz w:val="24"/>
          <w:szCs w:val="24"/>
        </w:rPr>
      </w:pPr>
    </w:p>
    <w:p w14:paraId="09B6F9F2" w14:textId="77777777" w:rsidR="00055751" w:rsidRPr="00167A85"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83" w:anchor="28688074" w:tooltip="36-7H(1)" w:history="1">
        <w:r w:rsidR="00055751" w:rsidRPr="00167A85">
          <w:rPr>
            <w:rFonts w:ascii="Times New Roman" w:eastAsia="Times New Roman" w:hAnsi="Times New Roman" w:cs="Times New Roman"/>
            <w:color w:val="000000"/>
            <w:sz w:val="24"/>
            <w:szCs w:val="24"/>
          </w:rPr>
          <w:t>(1)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Sign location: Sign placement shall be limited to the mounting between the white railings in front of the smaller commercial dock.</w:t>
      </w:r>
    </w:p>
    <w:p w14:paraId="4B9F7C47"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406F8594" w14:textId="77777777" w:rsidR="00055751" w:rsidRPr="00167A85" w:rsidRDefault="00E202AA" w:rsidP="00055751">
      <w:pPr>
        <w:spacing w:after="0" w:line="255" w:lineRule="atLeast"/>
        <w:ind w:left="720"/>
        <w:rPr>
          <w:rFonts w:ascii="Times New Roman" w:eastAsia="Times New Roman" w:hAnsi="Times New Roman" w:cs="Times New Roman"/>
          <w:color w:val="000000"/>
          <w:sz w:val="24"/>
          <w:szCs w:val="24"/>
        </w:rPr>
      </w:pPr>
      <w:hyperlink r:id="rId84" w:anchor="28688075" w:tooltip="36-7H(2)" w:history="1">
        <w:r w:rsidR="00055751" w:rsidRPr="00167A85">
          <w:rPr>
            <w:rFonts w:ascii="Times New Roman" w:eastAsia="Times New Roman" w:hAnsi="Times New Roman" w:cs="Times New Roman"/>
            <w:color w:val="000000"/>
            <w:sz w:val="24"/>
            <w:szCs w:val="24"/>
          </w:rPr>
          <w:t>(2)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Sign size: not to exceed 20 inches by 40 inches.</w:t>
      </w:r>
    </w:p>
    <w:p w14:paraId="11644880"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4F3DFFC9" w14:textId="77777777" w:rsidR="00055751" w:rsidRPr="00167A85"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85" w:anchor="28688076" w:tooltip="36-7H(3)" w:history="1">
        <w:r w:rsidR="00055751" w:rsidRPr="00167A85">
          <w:rPr>
            <w:rFonts w:ascii="Times New Roman" w:eastAsia="Times New Roman" w:hAnsi="Times New Roman" w:cs="Times New Roman"/>
            <w:color w:val="000000"/>
            <w:sz w:val="24"/>
            <w:szCs w:val="24"/>
          </w:rPr>
          <w:t>(3)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Sign content: The information on the sign shall be limited to only the vessel noted on the permit. All packet/handout item shall be contained on the sign or mounted directly below the sign.</w:t>
      </w:r>
    </w:p>
    <w:p w14:paraId="188A9F15" w14:textId="77777777" w:rsidR="00055751" w:rsidRPr="00021592" w:rsidRDefault="00055751" w:rsidP="00055751">
      <w:pPr>
        <w:spacing w:after="0" w:line="255" w:lineRule="atLeast"/>
        <w:rPr>
          <w:rFonts w:ascii="Times New Roman" w:eastAsia="Times New Roman" w:hAnsi="Times New Roman" w:cs="Times New Roman"/>
          <w:color w:val="000000"/>
          <w:sz w:val="24"/>
          <w:szCs w:val="24"/>
        </w:rPr>
      </w:pPr>
    </w:p>
    <w:p w14:paraId="1905B309" w14:textId="77777777" w:rsidR="00055751" w:rsidRDefault="00E202AA" w:rsidP="00055751">
      <w:pPr>
        <w:spacing w:after="0" w:line="255" w:lineRule="atLeast"/>
        <w:ind w:left="1440" w:hanging="720"/>
        <w:rPr>
          <w:rFonts w:ascii="Times New Roman" w:eastAsia="Times New Roman" w:hAnsi="Times New Roman" w:cs="Times New Roman"/>
          <w:color w:val="000000"/>
          <w:sz w:val="24"/>
          <w:szCs w:val="24"/>
        </w:rPr>
      </w:pPr>
      <w:hyperlink r:id="rId86" w:anchor="28688077" w:tooltip="36-7H(4)" w:history="1">
        <w:r w:rsidR="00055751" w:rsidRPr="00167A85">
          <w:rPr>
            <w:rFonts w:ascii="Times New Roman" w:eastAsia="Times New Roman" w:hAnsi="Times New Roman" w:cs="Times New Roman"/>
            <w:color w:val="000000"/>
            <w:sz w:val="24"/>
            <w:szCs w:val="24"/>
          </w:rPr>
          <w:t>(4)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Sign placement: Placement shall be between the top and middle rail. No sign or brackets shall interfere with the installation of any other approved CVLP sign.</w:t>
      </w:r>
    </w:p>
    <w:p w14:paraId="0AB221E9" w14:textId="77777777" w:rsidR="00055751" w:rsidRPr="00021592" w:rsidRDefault="00055751" w:rsidP="00055751">
      <w:pPr>
        <w:spacing w:after="0" w:line="255" w:lineRule="atLeast"/>
        <w:ind w:left="1440" w:hanging="720"/>
        <w:rPr>
          <w:rFonts w:ascii="Times New Roman" w:eastAsia="Times New Roman" w:hAnsi="Times New Roman" w:cs="Times New Roman"/>
          <w:color w:val="000000"/>
          <w:sz w:val="24"/>
          <w:szCs w:val="24"/>
        </w:rPr>
      </w:pPr>
    </w:p>
    <w:p w14:paraId="6ECB9F9D" w14:textId="77777777" w:rsidR="00055751" w:rsidRDefault="00E202AA" w:rsidP="00055751">
      <w:pPr>
        <w:spacing w:after="0" w:line="255" w:lineRule="atLeast"/>
        <w:ind w:left="1440" w:hanging="720"/>
        <w:rPr>
          <w:rFonts w:ascii="Times New Roman" w:eastAsia="Times New Roman" w:hAnsi="Times New Roman" w:cs="Times New Roman"/>
          <w:i/>
          <w:iCs/>
          <w:color w:val="661111"/>
          <w:sz w:val="24"/>
          <w:szCs w:val="24"/>
        </w:rPr>
      </w:pPr>
      <w:hyperlink r:id="rId87" w:anchor="ref28688073-1" w:history="1">
        <w:r w:rsidR="00055751" w:rsidRPr="00167A85">
          <w:rPr>
            <w:rFonts w:ascii="Times New Roman" w:eastAsia="Times New Roman" w:hAnsi="Times New Roman" w:cs="Times New Roman"/>
            <w:color w:val="661111"/>
            <w:sz w:val="24"/>
            <w:szCs w:val="24"/>
          </w:rPr>
          <w:t>[1]</w:t>
        </w:r>
      </w:hyperlink>
      <w:r w:rsidR="00055751">
        <w:rPr>
          <w:rFonts w:ascii="Times New Roman" w:eastAsia="Times New Roman" w:hAnsi="Times New Roman" w:cs="Times New Roman"/>
          <w:i/>
          <w:iCs/>
          <w:color w:val="661111"/>
          <w:sz w:val="24"/>
          <w:szCs w:val="24"/>
        </w:rPr>
        <w:tab/>
      </w:r>
      <w:r w:rsidR="00055751" w:rsidRPr="00167A85">
        <w:rPr>
          <w:rFonts w:ascii="Times New Roman" w:eastAsia="Times New Roman" w:hAnsi="Times New Roman" w:cs="Times New Roman"/>
          <w:i/>
          <w:iCs/>
          <w:color w:val="661111"/>
          <w:sz w:val="24"/>
          <w:szCs w:val="24"/>
        </w:rPr>
        <w:t>Editor's Note: With the addition of this subsection, former Subsections H through J were redesignated as Subsections </w:t>
      </w:r>
      <w:hyperlink r:id="rId88" w:anchor="10185744" w:history="1">
        <w:r w:rsidR="00055751" w:rsidRPr="00167A85">
          <w:rPr>
            <w:rFonts w:ascii="Times New Roman" w:eastAsia="Times New Roman" w:hAnsi="Times New Roman" w:cs="Times New Roman"/>
            <w:b/>
            <w:bCs/>
            <w:i/>
            <w:iCs/>
            <w:color w:val="000000"/>
            <w:sz w:val="24"/>
            <w:szCs w:val="24"/>
            <w:u w:val="single"/>
          </w:rPr>
          <w:t>I</w:t>
        </w:r>
      </w:hyperlink>
      <w:r w:rsidR="00055751" w:rsidRPr="00167A85">
        <w:rPr>
          <w:rFonts w:ascii="Times New Roman" w:eastAsia="Times New Roman" w:hAnsi="Times New Roman" w:cs="Times New Roman"/>
          <w:i/>
          <w:iCs/>
          <w:color w:val="661111"/>
          <w:sz w:val="24"/>
          <w:szCs w:val="24"/>
        </w:rPr>
        <w:t> through </w:t>
      </w:r>
      <w:hyperlink r:id="rId89" w:anchor="10185746" w:history="1">
        <w:r w:rsidR="00055751" w:rsidRPr="00167A85">
          <w:rPr>
            <w:rFonts w:ascii="Times New Roman" w:eastAsia="Times New Roman" w:hAnsi="Times New Roman" w:cs="Times New Roman"/>
            <w:b/>
            <w:bCs/>
            <w:i/>
            <w:iCs/>
            <w:color w:val="000000"/>
            <w:sz w:val="24"/>
            <w:szCs w:val="24"/>
            <w:u w:val="single"/>
          </w:rPr>
          <w:t>K</w:t>
        </w:r>
      </w:hyperlink>
      <w:r w:rsidR="00055751" w:rsidRPr="00167A85">
        <w:rPr>
          <w:rFonts w:ascii="Times New Roman" w:eastAsia="Times New Roman" w:hAnsi="Times New Roman" w:cs="Times New Roman"/>
          <w:i/>
          <w:iCs/>
          <w:color w:val="661111"/>
          <w:sz w:val="24"/>
          <w:szCs w:val="24"/>
        </w:rPr>
        <w:t>, respectively.</w:t>
      </w:r>
    </w:p>
    <w:p w14:paraId="14B73E2D" w14:textId="77777777" w:rsidR="00055751" w:rsidRPr="00167A85" w:rsidRDefault="00055751" w:rsidP="00055751">
      <w:pPr>
        <w:spacing w:after="0" w:line="255" w:lineRule="atLeast"/>
        <w:ind w:left="1440" w:hanging="720"/>
        <w:rPr>
          <w:rFonts w:ascii="Times New Roman" w:eastAsia="Times New Roman" w:hAnsi="Times New Roman" w:cs="Times New Roman"/>
          <w:i/>
          <w:iCs/>
          <w:color w:val="661111"/>
          <w:sz w:val="24"/>
          <w:szCs w:val="24"/>
        </w:rPr>
      </w:pPr>
    </w:p>
    <w:p w14:paraId="54D90CCD" w14:textId="77777777" w:rsidR="00055751" w:rsidRPr="00021592" w:rsidRDefault="00E202AA" w:rsidP="00055751">
      <w:pPr>
        <w:spacing w:after="0" w:line="255" w:lineRule="atLeast"/>
        <w:rPr>
          <w:rFonts w:ascii="Times New Roman" w:eastAsia="Times New Roman" w:hAnsi="Times New Roman" w:cs="Times New Roman"/>
          <w:color w:val="000000"/>
          <w:sz w:val="24"/>
          <w:szCs w:val="24"/>
        </w:rPr>
      </w:pPr>
      <w:hyperlink r:id="rId90" w:anchor="10185744" w:tooltip="36-7I" w:history="1">
        <w:r w:rsidR="00055751" w:rsidRPr="00167A85">
          <w:rPr>
            <w:rFonts w:ascii="Times New Roman" w:eastAsia="Times New Roman" w:hAnsi="Times New Roman" w:cs="Times New Roman"/>
            <w:color w:val="000000"/>
            <w:sz w:val="24"/>
            <w:szCs w:val="24"/>
          </w:rPr>
          <w:t>I.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No CVLP will be issued until all of the prior year's fees have been paid in full.</w:t>
      </w:r>
    </w:p>
    <w:p w14:paraId="25CD071D" w14:textId="77777777" w:rsidR="00055751" w:rsidRPr="00167A85" w:rsidRDefault="00055751" w:rsidP="00055751">
      <w:pPr>
        <w:spacing w:after="0" w:line="255" w:lineRule="atLeast"/>
        <w:rPr>
          <w:rFonts w:ascii="Times New Roman" w:eastAsia="Times New Roman" w:hAnsi="Times New Roman" w:cs="Times New Roman"/>
          <w:color w:val="000000"/>
          <w:sz w:val="24"/>
          <w:szCs w:val="24"/>
        </w:rPr>
      </w:pPr>
    </w:p>
    <w:p w14:paraId="4596B9ED" w14:textId="77777777" w:rsidR="00055751" w:rsidRPr="00021592"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91" w:anchor="10185745" w:tooltip="36-7J" w:history="1">
        <w:r w:rsidR="00055751" w:rsidRPr="00167A85">
          <w:rPr>
            <w:rFonts w:ascii="Times New Roman" w:eastAsia="Times New Roman" w:hAnsi="Times New Roman" w:cs="Times New Roman"/>
            <w:color w:val="000000"/>
            <w:sz w:val="24"/>
            <w:szCs w:val="24"/>
          </w:rPr>
          <w:t>J.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Failure to comply with the requirements of the CVLP landing fee program will result in a fine to be imposed by the Board of Selectmen in an amount not to exceed $100 per unauthorized landing.</w:t>
      </w:r>
    </w:p>
    <w:p w14:paraId="4267A37F"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1CF81648" w14:textId="77777777" w:rsidR="00055751" w:rsidRDefault="00E202AA" w:rsidP="00055751">
      <w:pPr>
        <w:spacing w:after="0" w:line="255" w:lineRule="atLeast"/>
        <w:ind w:left="720" w:hanging="720"/>
        <w:rPr>
          <w:rFonts w:ascii="Times New Roman" w:eastAsia="Times New Roman" w:hAnsi="Times New Roman" w:cs="Times New Roman"/>
          <w:color w:val="000000"/>
          <w:sz w:val="24"/>
          <w:szCs w:val="24"/>
        </w:rPr>
      </w:pPr>
      <w:hyperlink r:id="rId92" w:anchor="10185746" w:tooltip="36-7K" w:history="1">
        <w:r w:rsidR="00055751" w:rsidRPr="00167A85">
          <w:rPr>
            <w:rFonts w:ascii="Times New Roman" w:eastAsia="Times New Roman" w:hAnsi="Times New Roman" w:cs="Times New Roman"/>
            <w:color w:val="000000"/>
            <w:sz w:val="24"/>
            <w:szCs w:val="24"/>
          </w:rPr>
          <w:t>K. </w:t>
        </w:r>
      </w:hyperlink>
      <w:r w:rsidR="00055751" w:rsidRPr="00021592">
        <w:rPr>
          <w:rFonts w:ascii="Times New Roman" w:eastAsia="Times New Roman" w:hAnsi="Times New Roman" w:cs="Times New Roman"/>
          <w:color w:val="000000"/>
          <w:sz w:val="24"/>
          <w:szCs w:val="24"/>
        </w:rPr>
        <w:tab/>
      </w:r>
      <w:r w:rsidR="00055751" w:rsidRPr="00167A85">
        <w:rPr>
          <w:rFonts w:ascii="Times New Roman" w:eastAsia="Times New Roman" w:hAnsi="Times New Roman" w:cs="Times New Roman"/>
          <w:color w:val="000000"/>
          <w:sz w:val="24"/>
          <w:szCs w:val="24"/>
        </w:rPr>
        <w:t>Allocation of CVLP Revenues. CVLP revenues shall be set aside in a manner to be determined by the Board of Selectmen. The set aside CVLP revenues will be available exclusively for the maintenance and improvement of the Town docks and the Dockside and Cate Park areas.</w:t>
      </w:r>
    </w:p>
    <w:p w14:paraId="747B8525" w14:textId="77777777" w:rsidR="00055751" w:rsidRPr="00167A85" w:rsidRDefault="00055751" w:rsidP="00055751">
      <w:pPr>
        <w:spacing w:after="0" w:line="255" w:lineRule="atLeast"/>
        <w:ind w:left="720" w:hanging="720"/>
        <w:rPr>
          <w:rFonts w:ascii="Times New Roman" w:eastAsia="Times New Roman" w:hAnsi="Times New Roman" w:cs="Times New Roman"/>
          <w:color w:val="000000"/>
          <w:sz w:val="24"/>
          <w:szCs w:val="24"/>
        </w:rPr>
      </w:pPr>
    </w:p>
    <w:p w14:paraId="41AFD719" w14:textId="77777777" w:rsidR="00055751" w:rsidRPr="00167A85" w:rsidRDefault="00E202AA" w:rsidP="00055751">
      <w:pPr>
        <w:spacing w:before="240" w:after="100" w:afterAutospacing="1" w:line="240" w:lineRule="auto"/>
        <w:outlineLvl w:val="3"/>
        <w:rPr>
          <w:rFonts w:ascii="Times New Roman" w:eastAsia="Times New Roman" w:hAnsi="Times New Roman" w:cs="Times New Roman"/>
          <w:b/>
          <w:bCs/>
          <w:color w:val="000000"/>
          <w:sz w:val="24"/>
          <w:szCs w:val="24"/>
        </w:rPr>
      </w:pPr>
      <w:hyperlink r:id="rId93" w:anchor="10185747" w:history="1">
        <w:r w:rsidR="00055751" w:rsidRPr="00167A85">
          <w:rPr>
            <w:rFonts w:ascii="Times New Roman" w:eastAsia="Times New Roman" w:hAnsi="Times New Roman" w:cs="Times New Roman"/>
            <w:b/>
            <w:color w:val="333333"/>
            <w:sz w:val="24"/>
            <w:szCs w:val="24"/>
            <w:u w:val="single"/>
          </w:rPr>
          <w:t>§ 36-8. Violations and penalties.</w:t>
        </w:r>
      </w:hyperlink>
    </w:p>
    <w:p w14:paraId="11DBC143" w14:textId="77777777" w:rsidR="00055751" w:rsidRPr="00167A85" w:rsidRDefault="00055751" w:rsidP="00055751">
      <w:pPr>
        <w:spacing w:after="0" w:line="255" w:lineRule="atLeast"/>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Except as otherwise provided in § </w:t>
      </w:r>
      <w:hyperlink r:id="rId94" w:anchor="10185728" w:history="1">
        <w:r w:rsidRPr="00167A85">
          <w:rPr>
            <w:rFonts w:ascii="Times New Roman" w:eastAsia="Times New Roman" w:hAnsi="Times New Roman" w:cs="Times New Roman"/>
            <w:b/>
            <w:bCs/>
            <w:color w:val="000000"/>
            <w:sz w:val="24"/>
            <w:szCs w:val="24"/>
            <w:u w:val="single"/>
          </w:rPr>
          <w:t>36-7</w:t>
        </w:r>
      </w:hyperlink>
      <w:r w:rsidRPr="00167A85">
        <w:rPr>
          <w:rFonts w:ascii="Times New Roman" w:eastAsia="Times New Roman" w:hAnsi="Times New Roman" w:cs="Times New Roman"/>
          <w:color w:val="000000"/>
          <w:sz w:val="24"/>
          <w:szCs w:val="24"/>
        </w:rPr>
        <w:t>, any person violating any of the provisions of this section shall be fined $100 for the first offense and $100 for each subsequent offense. Fines are payable within 48 hours at the Wolfeboro Police Station.</w:t>
      </w:r>
    </w:p>
    <w:p w14:paraId="3691DF63" w14:textId="77777777" w:rsidR="00055751" w:rsidRPr="00167A85" w:rsidRDefault="00E202AA" w:rsidP="00055751">
      <w:pPr>
        <w:spacing w:before="240" w:after="100" w:afterAutospacing="1" w:line="240" w:lineRule="auto"/>
        <w:outlineLvl w:val="3"/>
        <w:rPr>
          <w:rFonts w:ascii="Times New Roman" w:eastAsia="Times New Roman" w:hAnsi="Times New Roman" w:cs="Times New Roman"/>
          <w:b/>
          <w:bCs/>
          <w:color w:val="000000"/>
          <w:sz w:val="24"/>
          <w:szCs w:val="24"/>
        </w:rPr>
      </w:pPr>
      <w:hyperlink r:id="rId95" w:anchor="10185748" w:history="1">
        <w:r w:rsidR="00055751" w:rsidRPr="00167A85">
          <w:rPr>
            <w:rFonts w:ascii="Times New Roman" w:eastAsia="Times New Roman" w:hAnsi="Times New Roman" w:cs="Times New Roman"/>
            <w:b/>
            <w:color w:val="333333"/>
            <w:sz w:val="24"/>
            <w:szCs w:val="24"/>
            <w:u w:val="single"/>
          </w:rPr>
          <w:t>§ 36-9. Administrative provisions.</w:t>
        </w:r>
      </w:hyperlink>
    </w:p>
    <w:p w14:paraId="1533ADB6" w14:textId="77777777" w:rsidR="00055751" w:rsidRPr="00167A85" w:rsidRDefault="00055751" w:rsidP="00055751">
      <w:pPr>
        <w:spacing w:after="0" w:line="255" w:lineRule="atLeast"/>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Nothing contained in this chapter shall be construed as repealing or modifying any other ordinance or regulation of the Town. Nor shall this chapter shall be construed as repealing or modifying any private restrictions placed upon property by covenants running with the land to which the Town is a party, but shall be in addition thereto.</w:t>
      </w:r>
    </w:p>
    <w:p w14:paraId="7A9BE34C" w14:textId="77777777" w:rsidR="00055751" w:rsidRPr="00167A85" w:rsidRDefault="00E202AA" w:rsidP="00055751">
      <w:pPr>
        <w:spacing w:before="240" w:after="100" w:afterAutospacing="1" w:line="240" w:lineRule="auto"/>
        <w:outlineLvl w:val="3"/>
        <w:rPr>
          <w:rFonts w:ascii="Times New Roman" w:eastAsia="Times New Roman" w:hAnsi="Times New Roman" w:cs="Times New Roman"/>
          <w:b/>
          <w:bCs/>
          <w:color w:val="000000"/>
          <w:sz w:val="24"/>
          <w:szCs w:val="24"/>
        </w:rPr>
      </w:pPr>
      <w:hyperlink r:id="rId96" w:anchor="10185749" w:history="1">
        <w:r w:rsidR="00055751" w:rsidRPr="00167A85">
          <w:rPr>
            <w:rFonts w:ascii="Times New Roman" w:eastAsia="Times New Roman" w:hAnsi="Times New Roman" w:cs="Times New Roman"/>
            <w:b/>
            <w:color w:val="333333"/>
            <w:sz w:val="24"/>
            <w:szCs w:val="24"/>
            <w:u w:val="single"/>
          </w:rPr>
          <w:t>§ 36-10. Severability.</w:t>
        </w:r>
      </w:hyperlink>
    </w:p>
    <w:p w14:paraId="496BE60D" w14:textId="77777777" w:rsidR="00055751" w:rsidRPr="00167A85" w:rsidRDefault="00055751" w:rsidP="00055751">
      <w:pPr>
        <w:spacing w:after="0" w:line="255" w:lineRule="atLeast"/>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If a section, subsection or provision of this chapter is for any reason found to be invalid, such invalidity shall not affect the validity of the remaining portion of this chapter.</w:t>
      </w:r>
    </w:p>
    <w:p w14:paraId="4B655BE9" w14:textId="77777777" w:rsidR="00055751" w:rsidRPr="00167A85" w:rsidRDefault="00E202AA" w:rsidP="00055751">
      <w:pPr>
        <w:spacing w:before="240" w:after="100" w:afterAutospacing="1" w:line="240" w:lineRule="auto"/>
        <w:outlineLvl w:val="3"/>
        <w:rPr>
          <w:rFonts w:ascii="Times New Roman" w:eastAsia="Times New Roman" w:hAnsi="Times New Roman" w:cs="Times New Roman"/>
          <w:b/>
          <w:bCs/>
          <w:color w:val="000000"/>
          <w:sz w:val="24"/>
          <w:szCs w:val="24"/>
        </w:rPr>
      </w:pPr>
      <w:hyperlink r:id="rId97" w:anchor="10185750" w:history="1">
        <w:r w:rsidR="00055751" w:rsidRPr="00167A85">
          <w:rPr>
            <w:rFonts w:ascii="Times New Roman" w:eastAsia="Times New Roman" w:hAnsi="Times New Roman" w:cs="Times New Roman"/>
            <w:b/>
            <w:color w:val="333333"/>
            <w:sz w:val="24"/>
            <w:szCs w:val="24"/>
            <w:u w:val="single"/>
          </w:rPr>
          <w:t>§ 36-11. Amendments; public notice.</w:t>
        </w:r>
      </w:hyperlink>
    </w:p>
    <w:p w14:paraId="0A83D5A9" w14:textId="77777777" w:rsidR="00055751" w:rsidRPr="00167A85" w:rsidRDefault="00055751" w:rsidP="00055751">
      <w:pPr>
        <w:spacing w:after="0" w:line="255" w:lineRule="atLeast"/>
        <w:jc w:val="both"/>
        <w:rPr>
          <w:rFonts w:ascii="Times New Roman" w:eastAsia="Times New Roman" w:hAnsi="Times New Roman" w:cs="Times New Roman"/>
          <w:color w:val="000000"/>
          <w:sz w:val="24"/>
          <w:szCs w:val="24"/>
        </w:rPr>
      </w:pPr>
      <w:r w:rsidRPr="00167A85">
        <w:rPr>
          <w:rFonts w:ascii="Times New Roman" w:eastAsia="Times New Roman" w:hAnsi="Times New Roman" w:cs="Times New Roman"/>
          <w:color w:val="000000"/>
          <w:sz w:val="24"/>
          <w:szCs w:val="24"/>
        </w:rPr>
        <w:t>The Board of Selectmen shall have the authority to amend the chapter. Before acting upon any amendment, the Board of Selectmen shall hold a public hearing thereon. Notice of the public hearing and the proposed changes shall be published in a newspaper of general circulation in the Town of Wolfeboro and posted in two public places in the Town at least seven days prior to the public hearing.</w:t>
      </w:r>
    </w:p>
    <w:p w14:paraId="7EA869F7" w14:textId="77777777" w:rsidR="00055751" w:rsidRDefault="00055751" w:rsidP="00055751">
      <w:pPr>
        <w:rPr>
          <w:rFonts w:ascii="Times New Roman" w:hAnsi="Times New Roman" w:cs="Times New Roman"/>
          <w:sz w:val="24"/>
          <w:szCs w:val="24"/>
        </w:rPr>
      </w:pPr>
    </w:p>
    <w:p w14:paraId="1DF62411" w14:textId="77777777" w:rsidR="00055751" w:rsidRDefault="00055751" w:rsidP="00055751">
      <w:pPr>
        <w:rPr>
          <w:rFonts w:ascii="Times New Roman" w:hAnsi="Times New Roman" w:cs="Times New Roman"/>
          <w:sz w:val="24"/>
          <w:szCs w:val="24"/>
        </w:rPr>
      </w:pPr>
    </w:p>
    <w:p w14:paraId="06D2530E" w14:textId="77777777" w:rsidR="00055751" w:rsidRDefault="00055751" w:rsidP="00055751">
      <w:pPr>
        <w:rPr>
          <w:rFonts w:ascii="Times New Roman" w:hAnsi="Times New Roman" w:cs="Times New Roman"/>
          <w:sz w:val="24"/>
          <w:szCs w:val="24"/>
        </w:rPr>
      </w:pPr>
    </w:p>
    <w:p w14:paraId="4DC90060" w14:textId="77777777" w:rsidR="00055751" w:rsidRDefault="00055751" w:rsidP="00055751">
      <w:pPr>
        <w:rPr>
          <w:rFonts w:ascii="Times New Roman" w:hAnsi="Times New Roman" w:cs="Times New Roman"/>
          <w:sz w:val="24"/>
          <w:szCs w:val="24"/>
        </w:rPr>
      </w:pPr>
    </w:p>
    <w:p w14:paraId="332036DF" w14:textId="77777777" w:rsidR="00055751" w:rsidRDefault="00055751" w:rsidP="00055751">
      <w:pPr>
        <w:rPr>
          <w:rFonts w:ascii="Times New Roman" w:hAnsi="Times New Roman" w:cs="Times New Roman"/>
          <w:sz w:val="24"/>
          <w:szCs w:val="24"/>
        </w:rPr>
      </w:pPr>
    </w:p>
    <w:p w14:paraId="75E5D43D" w14:textId="77777777" w:rsidR="00055751" w:rsidRDefault="00055751" w:rsidP="00055751">
      <w:pPr>
        <w:rPr>
          <w:rFonts w:ascii="Times New Roman" w:hAnsi="Times New Roman" w:cs="Times New Roman"/>
          <w:sz w:val="24"/>
          <w:szCs w:val="24"/>
        </w:rPr>
      </w:pPr>
    </w:p>
    <w:p w14:paraId="0D0C1017" w14:textId="77777777" w:rsidR="00055751" w:rsidRDefault="00055751" w:rsidP="00055751">
      <w:pPr>
        <w:rPr>
          <w:rFonts w:ascii="Times New Roman" w:hAnsi="Times New Roman" w:cs="Times New Roman"/>
          <w:sz w:val="24"/>
          <w:szCs w:val="24"/>
        </w:rPr>
      </w:pPr>
    </w:p>
    <w:p w14:paraId="22D1F370" w14:textId="77777777" w:rsidR="00055751" w:rsidRDefault="00055751" w:rsidP="00055751">
      <w:pPr>
        <w:rPr>
          <w:rFonts w:ascii="Times New Roman" w:hAnsi="Times New Roman" w:cs="Times New Roman"/>
          <w:sz w:val="24"/>
          <w:szCs w:val="24"/>
        </w:rPr>
      </w:pPr>
    </w:p>
    <w:p w14:paraId="6B74C230" w14:textId="77777777" w:rsidR="00055751" w:rsidRDefault="00055751" w:rsidP="00055751">
      <w:pPr>
        <w:rPr>
          <w:rFonts w:ascii="Times New Roman" w:hAnsi="Times New Roman" w:cs="Times New Roman"/>
          <w:sz w:val="24"/>
          <w:szCs w:val="24"/>
        </w:rPr>
      </w:pPr>
    </w:p>
    <w:p w14:paraId="794A959C" w14:textId="77777777" w:rsidR="00055751" w:rsidRDefault="00055751" w:rsidP="00055751">
      <w:pPr>
        <w:rPr>
          <w:rFonts w:ascii="Times New Roman" w:hAnsi="Times New Roman" w:cs="Times New Roman"/>
          <w:sz w:val="24"/>
          <w:szCs w:val="24"/>
        </w:rPr>
      </w:pPr>
    </w:p>
    <w:p w14:paraId="3D5A6A59" w14:textId="77777777" w:rsidR="00055751" w:rsidRDefault="00055751" w:rsidP="00055751">
      <w:pPr>
        <w:rPr>
          <w:rFonts w:ascii="Times New Roman" w:hAnsi="Times New Roman" w:cs="Times New Roman"/>
          <w:sz w:val="24"/>
          <w:szCs w:val="24"/>
        </w:rPr>
      </w:pPr>
    </w:p>
    <w:p w14:paraId="50AEA8BB" w14:textId="77777777" w:rsidR="00055751" w:rsidRDefault="00055751" w:rsidP="00055751">
      <w:pPr>
        <w:rPr>
          <w:rFonts w:ascii="Times New Roman" w:hAnsi="Times New Roman" w:cs="Times New Roman"/>
          <w:noProof/>
          <w:sz w:val="24"/>
          <w:szCs w:val="24"/>
        </w:rPr>
      </w:pPr>
      <w:r>
        <w:rPr>
          <w:rFonts w:ascii="Times New Roman" w:hAnsi="Times New Roman" w:cs="Times New Roman"/>
          <w:noProof/>
          <w:sz w:val="24"/>
          <w:szCs w:val="24"/>
        </w:rPr>
        <w:t>APPENDIX A</w:t>
      </w:r>
    </w:p>
    <w:p w14:paraId="578BE3F3" w14:textId="77777777" w:rsidR="00055751" w:rsidRDefault="00055751" w:rsidP="0005575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4C947D" wp14:editId="10E93CB4">
            <wp:extent cx="5943600" cy="3258185"/>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5943600" cy="3258185"/>
                    </a:xfrm>
                    <a:prstGeom prst="rect">
                      <a:avLst/>
                    </a:prstGeom>
                  </pic:spPr>
                </pic:pic>
              </a:graphicData>
            </a:graphic>
          </wp:inline>
        </w:drawing>
      </w:r>
    </w:p>
    <w:p w14:paraId="2CB4CF33" w14:textId="77777777" w:rsidR="00055751" w:rsidRDefault="00055751" w:rsidP="00055751">
      <w:pPr>
        <w:tabs>
          <w:tab w:val="left" w:pos="3268"/>
        </w:tabs>
        <w:rPr>
          <w:rFonts w:ascii="Times New Roman" w:hAnsi="Times New Roman" w:cs="Times New Roman"/>
          <w:sz w:val="24"/>
          <w:szCs w:val="24"/>
        </w:rPr>
      </w:pPr>
    </w:p>
    <w:p w14:paraId="2F7D9CEA" w14:textId="77777777" w:rsidR="00055751" w:rsidRDefault="00055751" w:rsidP="00055751">
      <w:pPr>
        <w:tabs>
          <w:tab w:val="left" w:pos="3268"/>
        </w:tabs>
        <w:rPr>
          <w:rFonts w:ascii="Times New Roman" w:hAnsi="Times New Roman" w:cs="Times New Roman"/>
          <w:noProof/>
          <w:sz w:val="24"/>
          <w:szCs w:val="24"/>
        </w:rPr>
      </w:pPr>
    </w:p>
    <w:p w14:paraId="00F97821" w14:textId="77777777" w:rsidR="00055751" w:rsidRDefault="00055751" w:rsidP="00055751">
      <w:pPr>
        <w:tabs>
          <w:tab w:val="left" w:pos="3268"/>
        </w:tabs>
        <w:rPr>
          <w:rFonts w:ascii="Times New Roman" w:hAnsi="Times New Roman" w:cs="Times New Roman"/>
          <w:noProof/>
          <w:sz w:val="24"/>
          <w:szCs w:val="24"/>
        </w:rPr>
      </w:pPr>
    </w:p>
    <w:p w14:paraId="7D824986" w14:textId="77777777" w:rsidR="00055751" w:rsidRDefault="00055751" w:rsidP="00055751">
      <w:pPr>
        <w:tabs>
          <w:tab w:val="left" w:pos="3268"/>
        </w:tabs>
        <w:rPr>
          <w:rFonts w:ascii="Times New Roman" w:hAnsi="Times New Roman" w:cs="Times New Roman"/>
          <w:noProof/>
          <w:sz w:val="24"/>
          <w:szCs w:val="24"/>
        </w:rPr>
      </w:pPr>
    </w:p>
    <w:p w14:paraId="0A4B9B16" w14:textId="77777777" w:rsidR="00055751" w:rsidRDefault="00055751" w:rsidP="00055751">
      <w:pPr>
        <w:tabs>
          <w:tab w:val="left" w:pos="3268"/>
        </w:tabs>
        <w:rPr>
          <w:rFonts w:ascii="Times New Roman" w:hAnsi="Times New Roman" w:cs="Times New Roman"/>
          <w:noProof/>
          <w:sz w:val="24"/>
          <w:szCs w:val="24"/>
        </w:rPr>
      </w:pPr>
    </w:p>
    <w:p w14:paraId="11894E52" w14:textId="77777777" w:rsidR="00055751" w:rsidRDefault="00055751" w:rsidP="00055751">
      <w:pPr>
        <w:tabs>
          <w:tab w:val="left" w:pos="3268"/>
        </w:tabs>
        <w:rPr>
          <w:rFonts w:ascii="Times New Roman" w:hAnsi="Times New Roman" w:cs="Times New Roman"/>
          <w:noProof/>
          <w:sz w:val="24"/>
          <w:szCs w:val="24"/>
        </w:rPr>
      </w:pPr>
    </w:p>
    <w:p w14:paraId="5B8E6386" w14:textId="77777777" w:rsidR="00055751" w:rsidRDefault="00055751" w:rsidP="00055751">
      <w:pPr>
        <w:tabs>
          <w:tab w:val="left" w:pos="3268"/>
        </w:tabs>
        <w:rPr>
          <w:rFonts w:ascii="Times New Roman" w:hAnsi="Times New Roman" w:cs="Times New Roman"/>
          <w:noProof/>
          <w:sz w:val="24"/>
          <w:szCs w:val="24"/>
        </w:rPr>
      </w:pPr>
    </w:p>
    <w:p w14:paraId="008CED51" w14:textId="77777777" w:rsidR="00055751" w:rsidRDefault="00055751" w:rsidP="00055751">
      <w:pPr>
        <w:tabs>
          <w:tab w:val="left" w:pos="3268"/>
        </w:tabs>
        <w:rPr>
          <w:rFonts w:ascii="Times New Roman" w:hAnsi="Times New Roman" w:cs="Times New Roman"/>
          <w:noProof/>
          <w:sz w:val="24"/>
          <w:szCs w:val="24"/>
        </w:rPr>
      </w:pPr>
    </w:p>
    <w:p w14:paraId="3978E38A" w14:textId="77777777" w:rsidR="00055751" w:rsidRDefault="00055751" w:rsidP="00055751">
      <w:pPr>
        <w:tabs>
          <w:tab w:val="left" w:pos="3268"/>
        </w:tabs>
        <w:rPr>
          <w:rFonts w:ascii="Times New Roman" w:hAnsi="Times New Roman" w:cs="Times New Roman"/>
          <w:noProof/>
          <w:sz w:val="24"/>
          <w:szCs w:val="24"/>
        </w:rPr>
      </w:pPr>
    </w:p>
    <w:p w14:paraId="6DBDF7ED" w14:textId="77777777" w:rsidR="00055751" w:rsidRDefault="00055751" w:rsidP="00055751">
      <w:pPr>
        <w:tabs>
          <w:tab w:val="left" w:pos="3268"/>
        </w:tabs>
        <w:rPr>
          <w:rFonts w:ascii="Times New Roman" w:hAnsi="Times New Roman" w:cs="Times New Roman"/>
          <w:noProof/>
          <w:sz w:val="24"/>
          <w:szCs w:val="24"/>
        </w:rPr>
      </w:pPr>
    </w:p>
    <w:p w14:paraId="2BDD3FC0" w14:textId="77777777" w:rsidR="00055751" w:rsidRDefault="00055751" w:rsidP="00055751">
      <w:pPr>
        <w:tabs>
          <w:tab w:val="left" w:pos="3268"/>
        </w:tabs>
        <w:rPr>
          <w:rFonts w:ascii="Times New Roman" w:hAnsi="Times New Roman" w:cs="Times New Roman"/>
          <w:noProof/>
          <w:sz w:val="24"/>
          <w:szCs w:val="24"/>
        </w:rPr>
      </w:pPr>
    </w:p>
    <w:p w14:paraId="61E37DF1" w14:textId="77777777" w:rsidR="00055751" w:rsidRDefault="00055751" w:rsidP="00055751">
      <w:pPr>
        <w:tabs>
          <w:tab w:val="left" w:pos="3268"/>
        </w:tabs>
        <w:rPr>
          <w:rFonts w:ascii="Times New Roman" w:hAnsi="Times New Roman" w:cs="Times New Roman"/>
          <w:noProof/>
          <w:sz w:val="24"/>
          <w:szCs w:val="24"/>
        </w:rPr>
      </w:pPr>
    </w:p>
    <w:p w14:paraId="6F63748B" w14:textId="77777777" w:rsidR="00055751" w:rsidRDefault="00055751" w:rsidP="00055751">
      <w:pPr>
        <w:tabs>
          <w:tab w:val="left" w:pos="3268"/>
        </w:tabs>
        <w:rPr>
          <w:rFonts w:ascii="Times New Roman" w:hAnsi="Times New Roman" w:cs="Times New Roman"/>
          <w:noProof/>
          <w:sz w:val="24"/>
          <w:szCs w:val="24"/>
        </w:rPr>
      </w:pPr>
    </w:p>
    <w:p w14:paraId="557AEB36" w14:textId="77777777" w:rsidR="00055751" w:rsidRDefault="00055751" w:rsidP="00055751">
      <w:pPr>
        <w:tabs>
          <w:tab w:val="left" w:pos="3268"/>
        </w:tabs>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ECA8F32" wp14:editId="1BE447C9">
            <wp:extent cx="5943600" cy="697293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5943600" cy="6972935"/>
                    </a:xfrm>
                    <a:prstGeom prst="rect">
                      <a:avLst/>
                    </a:prstGeom>
                  </pic:spPr>
                </pic:pic>
              </a:graphicData>
            </a:graphic>
          </wp:inline>
        </w:drawing>
      </w:r>
    </w:p>
    <w:p w14:paraId="679E540D" w14:textId="77777777" w:rsidR="00055751" w:rsidRDefault="00055751" w:rsidP="00055751">
      <w:pPr>
        <w:tabs>
          <w:tab w:val="left" w:pos="3268"/>
        </w:tabs>
        <w:rPr>
          <w:rFonts w:ascii="Times New Roman" w:hAnsi="Times New Roman" w:cs="Times New Roman"/>
          <w:noProof/>
          <w:sz w:val="24"/>
          <w:szCs w:val="24"/>
        </w:rPr>
      </w:pPr>
    </w:p>
    <w:p w14:paraId="400B63F8" w14:textId="77777777" w:rsidR="00055751" w:rsidRDefault="00055751" w:rsidP="00055751">
      <w:pPr>
        <w:tabs>
          <w:tab w:val="left" w:pos="3268"/>
        </w:tabs>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FA29C99" wp14:editId="3C5E645C">
            <wp:extent cx="5943600" cy="701929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5943600" cy="7019290"/>
                    </a:xfrm>
                    <a:prstGeom prst="rect">
                      <a:avLst/>
                    </a:prstGeom>
                  </pic:spPr>
                </pic:pic>
              </a:graphicData>
            </a:graphic>
          </wp:inline>
        </w:drawing>
      </w:r>
    </w:p>
    <w:sectPr w:rsidR="000557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E68DC"/>
    <w:multiLevelType w:val="hybridMultilevel"/>
    <w:tmpl w:val="FB241E1C"/>
    <w:lvl w:ilvl="0" w:tplc="FFFFFFFF">
      <w:start w:val="1"/>
      <w:numFmt w:val="decimal"/>
      <w:lvlText w:val="%1)"/>
      <w:lvlJc w:val="left"/>
      <w:pPr>
        <w:ind w:left="2520" w:hanging="360"/>
      </w:pPr>
      <w:rPr>
        <w:rFonts w:hint="default"/>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 w15:restartNumberingAfterBreak="0">
    <w:nsid w:val="0B2653F5"/>
    <w:multiLevelType w:val="hybridMultilevel"/>
    <w:tmpl w:val="509AB86A"/>
    <w:lvl w:ilvl="0" w:tplc="2E140E9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F730C3"/>
    <w:multiLevelType w:val="hybridMultilevel"/>
    <w:tmpl w:val="3C1C4F5C"/>
    <w:lvl w:ilvl="0" w:tplc="04090011">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8D53929"/>
    <w:multiLevelType w:val="multilevel"/>
    <w:tmpl w:val="107A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A11C19"/>
    <w:multiLevelType w:val="hybridMultilevel"/>
    <w:tmpl w:val="54D276FE"/>
    <w:lvl w:ilvl="0" w:tplc="845AD5E4">
      <w:start w:val="3"/>
      <w:numFmt w:val="upperLetter"/>
      <w:lvlText w:val="%1."/>
      <w:lvlJc w:val="left"/>
      <w:pPr>
        <w:tabs>
          <w:tab w:val="num" w:pos="720"/>
        </w:tabs>
        <w:ind w:left="720" w:hanging="360"/>
      </w:pPr>
    </w:lvl>
    <w:lvl w:ilvl="1" w:tplc="0AE2E028" w:tentative="1">
      <w:start w:val="1"/>
      <w:numFmt w:val="decimal"/>
      <w:lvlText w:val="%2."/>
      <w:lvlJc w:val="left"/>
      <w:pPr>
        <w:tabs>
          <w:tab w:val="num" w:pos="1440"/>
        </w:tabs>
        <w:ind w:left="1440" w:hanging="360"/>
      </w:pPr>
    </w:lvl>
    <w:lvl w:ilvl="2" w:tplc="FA4830B8" w:tentative="1">
      <w:start w:val="1"/>
      <w:numFmt w:val="decimal"/>
      <w:lvlText w:val="%3."/>
      <w:lvlJc w:val="left"/>
      <w:pPr>
        <w:tabs>
          <w:tab w:val="num" w:pos="2160"/>
        </w:tabs>
        <w:ind w:left="2160" w:hanging="360"/>
      </w:pPr>
    </w:lvl>
    <w:lvl w:ilvl="3" w:tplc="6DC00178" w:tentative="1">
      <w:start w:val="1"/>
      <w:numFmt w:val="decimal"/>
      <w:lvlText w:val="%4."/>
      <w:lvlJc w:val="left"/>
      <w:pPr>
        <w:tabs>
          <w:tab w:val="num" w:pos="2880"/>
        </w:tabs>
        <w:ind w:left="2880" w:hanging="360"/>
      </w:pPr>
    </w:lvl>
    <w:lvl w:ilvl="4" w:tplc="C1DEEA1E" w:tentative="1">
      <w:start w:val="1"/>
      <w:numFmt w:val="decimal"/>
      <w:lvlText w:val="%5."/>
      <w:lvlJc w:val="left"/>
      <w:pPr>
        <w:tabs>
          <w:tab w:val="num" w:pos="3600"/>
        </w:tabs>
        <w:ind w:left="3600" w:hanging="360"/>
      </w:pPr>
    </w:lvl>
    <w:lvl w:ilvl="5" w:tplc="3C887F22" w:tentative="1">
      <w:start w:val="1"/>
      <w:numFmt w:val="decimal"/>
      <w:lvlText w:val="%6."/>
      <w:lvlJc w:val="left"/>
      <w:pPr>
        <w:tabs>
          <w:tab w:val="num" w:pos="4320"/>
        </w:tabs>
        <w:ind w:left="4320" w:hanging="360"/>
      </w:pPr>
    </w:lvl>
    <w:lvl w:ilvl="6" w:tplc="CA025800" w:tentative="1">
      <w:start w:val="1"/>
      <w:numFmt w:val="decimal"/>
      <w:lvlText w:val="%7."/>
      <w:lvlJc w:val="left"/>
      <w:pPr>
        <w:tabs>
          <w:tab w:val="num" w:pos="5040"/>
        </w:tabs>
        <w:ind w:left="5040" w:hanging="360"/>
      </w:pPr>
    </w:lvl>
    <w:lvl w:ilvl="7" w:tplc="53B24E5C" w:tentative="1">
      <w:start w:val="1"/>
      <w:numFmt w:val="decimal"/>
      <w:lvlText w:val="%8."/>
      <w:lvlJc w:val="left"/>
      <w:pPr>
        <w:tabs>
          <w:tab w:val="num" w:pos="5760"/>
        </w:tabs>
        <w:ind w:left="5760" w:hanging="360"/>
      </w:pPr>
    </w:lvl>
    <w:lvl w:ilvl="8" w:tplc="9ECED8F0" w:tentative="1">
      <w:start w:val="1"/>
      <w:numFmt w:val="decimal"/>
      <w:lvlText w:val="%9."/>
      <w:lvlJc w:val="left"/>
      <w:pPr>
        <w:tabs>
          <w:tab w:val="num" w:pos="6480"/>
        </w:tabs>
        <w:ind w:left="6480" w:hanging="360"/>
      </w:pPr>
    </w:lvl>
  </w:abstractNum>
  <w:abstractNum w:abstractNumId="5" w15:restartNumberingAfterBreak="0">
    <w:nsid w:val="30FC6AC8"/>
    <w:multiLevelType w:val="hybridMultilevel"/>
    <w:tmpl w:val="7A4884B2"/>
    <w:lvl w:ilvl="0" w:tplc="016832B0">
      <w:start w:val="2"/>
      <w:numFmt w:val="upperLetter"/>
      <w:lvlText w:val="%1."/>
      <w:lvlJc w:val="left"/>
      <w:pPr>
        <w:tabs>
          <w:tab w:val="num" w:pos="720"/>
        </w:tabs>
        <w:ind w:left="720" w:hanging="360"/>
      </w:pPr>
    </w:lvl>
    <w:lvl w:ilvl="1" w:tplc="0F6C2170" w:tentative="1">
      <w:start w:val="1"/>
      <w:numFmt w:val="decimal"/>
      <w:lvlText w:val="%2."/>
      <w:lvlJc w:val="left"/>
      <w:pPr>
        <w:tabs>
          <w:tab w:val="num" w:pos="1440"/>
        </w:tabs>
        <w:ind w:left="1440" w:hanging="360"/>
      </w:pPr>
    </w:lvl>
    <w:lvl w:ilvl="2" w:tplc="4C54B370" w:tentative="1">
      <w:start w:val="1"/>
      <w:numFmt w:val="decimal"/>
      <w:lvlText w:val="%3."/>
      <w:lvlJc w:val="left"/>
      <w:pPr>
        <w:tabs>
          <w:tab w:val="num" w:pos="2160"/>
        </w:tabs>
        <w:ind w:left="2160" w:hanging="360"/>
      </w:pPr>
    </w:lvl>
    <w:lvl w:ilvl="3" w:tplc="6BEE0DDA" w:tentative="1">
      <w:start w:val="1"/>
      <w:numFmt w:val="decimal"/>
      <w:lvlText w:val="%4."/>
      <w:lvlJc w:val="left"/>
      <w:pPr>
        <w:tabs>
          <w:tab w:val="num" w:pos="2880"/>
        </w:tabs>
        <w:ind w:left="2880" w:hanging="360"/>
      </w:pPr>
    </w:lvl>
    <w:lvl w:ilvl="4" w:tplc="A3FA5C70" w:tentative="1">
      <w:start w:val="1"/>
      <w:numFmt w:val="decimal"/>
      <w:lvlText w:val="%5."/>
      <w:lvlJc w:val="left"/>
      <w:pPr>
        <w:tabs>
          <w:tab w:val="num" w:pos="3600"/>
        </w:tabs>
        <w:ind w:left="3600" w:hanging="360"/>
      </w:pPr>
    </w:lvl>
    <w:lvl w:ilvl="5" w:tplc="AF56F872" w:tentative="1">
      <w:start w:val="1"/>
      <w:numFmt w:val="decimal"/>
      <w:lvlText w:val="%6."/>
      <w:lvlJc w:val="left"/>
      <w:pPr>
        <w:tabs>
          <w:tab w:val="num" w:pos="4320"/>
        </w:tabs>
        <w:ind w:left="4320" w:hanging="360"/>
      </w:pPr>
    </w:lvl>
    <w:lvl w:ilvl="6" w:tplc="C4C8CC92" w:tentative="1">
      <w:start w:val="1"/>
      <w:numFmt w:val="decimal"/>
      <w:lvlText w:val="%7."/>
      <w:lvlJc w:val="left"/>
      <w:pPr>
        <w:tabs>
          <w:tab w:val="num" w:pos="5040"/>
        </w:tabs>
        <w:ind w:left="5040" w:hanging="360"/>
      </w:pPr>
    </w:lvl>
    <w:lvl w:ilvl="7" w:tplc="AD32FF4C" w:tentative="1">
      <w:start w:val="1"/>
      <w:numFmt w:val="decimal"/>
      <w:lvlText w:val="%8."/>
      <w:lvlJc w:val="left"/>
      <w:pPr>
        <w:tabs>
          <w:tab w:val="num" w:pos="5760"/>
        </w:tabs>
        <w:ind w:left="5760" w:hanging="360"/>
      </w:pPr>
    </w:lvl>
    <w:lvl w:ilvl="8" w:tplc="D222DB7C" w:tentative="1">
      <w:start w:val="1"/>
      <w:numFmt w:val="decimal"/>
      <w:lvlText w:val="%9."/>
      <w:lvlJc w:val="left"/>
      <w:pPr>
        <w:tabs>
          <w:tab w:val="num" w:pos="6480"/>
        </w:tabs>
        <w:ind w:left="6480" w:hanging="360"/>
      </w:pPr>
    </w:lvl>
  </w:abstractNum>
  <w:abstractNum w:abstractNumId="6" w15:restartNumberingAfterBreak="0">
    <w:nsid w:val="36865E21"/>
    <w:multiLevelType w:val="hybridMultilevel"/>
    <w:tmpl w:val="14F2E222"/>
    <w:lvl w:ilvl="0" w:tplc="908CD45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AAA5654"/>
    <w:multiLevelType w:val="hybridMultilevel"/>
    <w:tmpl w:val="50A2D5F2"/>
    <w:lvl w:ilvl="0" w:tplc="4B16E6DE">
      <w:start w:val="6"/>
      <w:numFmt w:val="upperLetter"/>
      <w:lvlText w:val="%1."/>
      <w:lvlJc w:val="left"/>
      <w:pPr>
        <w:tabs>
          <w:tab w:val="num" w:pos="720"/>
        </w:tabs>
        <w:ind w:left="720" w:hanging="360"/>
      </w:pPr>
    </w:lvl>
    <w:lvl w:ilvl="1" w:tplc="977AB69C" w:tentative="1">
      <w:start w:val="1"/>
      <w:numFmt w:val="decimal"/>
      <w:lvlText w:val="%2."/>
      <w:lvlJc w:val="left"/>
      <w:pPr>
        <w:tabs>
          <w:tab w:val="num" w:pos="1440"/>
        </w:tabs>
        <w:ind w:left="1440" w:hanging="360"/>
      </w:pPr>
    </w:lvl>
    <w:lvl w:ilvl="2" w:tplc="FC644ACA" w:tentative="1">
      <w:start w:val="1"/>
      <w:numFmt w:val="decimal"/>
      <w:lvlText w:val="%3."/>
      <w:lvlJc w:val="left"/>
      <w:pPr>
        <w:tabs>
          <w:tab w:val="num" w:pos="2160"/>
        </w:tabs>
        <w:ind w:left="2160" w:hanging="360"/>
      </w:pPr>
    </w:lvl>
    <w:lvl w:ilvl="3" w:tplc="7ABCFF0E" w:tentative="1">
      <w:start w:val="1"/>
      <w:numFmt w:val="decimal"/>
      <w:lvlText w:val="%4."/>
      <w:lvlJc w:val="left"/>
      <w:pPr>
        <w:tabs>
          <w:tab w:val="num" w:pos="2880"/>
        </w:tabs>
        <w:ind w:left="2880" w:hanging="360"/>
      </w:pPr>
    </w:lvl>
    <w:lvl w:ilvl="4" w:tplc="69A08A24" w:tentative="1">
      <w:start w:val="1"/>
      <w:numFmt w:val="decimal"/>
      <w:lvlText w:val="%5."/>
      <w:lvlJc w:val="left"/>
      <w:pPr>
        <w:tabs>
          <w:tab w:val="num" w:pos="3600"/>
        </w:tabs>
        <w:ind w:left="3600" w:hanging="360"/>
      </w:pPr>
    </w:lvl>
    <w:lvl w:ilvl="5" w:tplc="02B679E8" w:tentative="1">
      <w:start w:val="1"/>
      <w:numFmt w:val="decimal"/>
      <w:lvlText w:val="%6."/>
      <w:lvlJc w:val="left"/>
      <w:pPr>
        <w:tabs>
          <w:tab w:val="num" w:pos="4320"/>
        </w:tabs>
        <w:ind w:left="4320" w:hanging="360"/>
      </w:pPr>
    </w:lvl>
    <w:lvl w:ilvl="6" w:tplc="57781940" w:tentative="1">
      <w:start w:val="1"/>
      <w:numFmt w:val="decimal"/>
      <w:lvlText w:val="%7."/>
      <w:lvlJc w:val="left"/>
      <w:pPr>
        <w:tabs>
          <w:tab w:val="num" w:pos="5040"/>
        </w:tabs>
        <w:ind w:left="5040" w:hanging="360"/>
      </w:pPr>
    </w:lvl>
    <w:lvl w:ilvl="7" w:tplc="2578C534" w:tentative="1">
      <w:start w:val="1"/>
      <w:numFmt w:val="decimal"/>
      <w:lvlText w:val="%8."/>
      <w:lvlJc w:val="left"/>
      <w:pPr>
        <w:tabs>
          <w:tab w:val="num" w:pos="5760"/>
        </w:tabs>
        <w:ind w:left="5760" w:hanging="360"/>
      </w:pPr>
    </w:lvl>
    <w:lvl w:ilvl="8" w:tplc="F68AC8D6" w:tentative="1">
      <w:start w:val="1"/>
      <w:numFmt w:val="decimal"/>
      <w:lvlText w:val="%9."/>
      <w:lvlJc w:val="left"/>
      <w:pPr>
        <w:tabs>
          <w:tab w:val="num" w:pos="6480"/>
        </w:tabs>
        <w:ind w:left="6480" w:hanging="360"/>
      </w:pPr>
    </w:lvl>
  </w:abstractNum>
  <w:abstractNum w:abstractNumId="8" w15:restartNumberingAfterBreak="0">
    <w:nsid w:val="420F7E07"/>
    <w:multiLevelType w:val="hybridMultilevel"/>
    <w:tmpl w:val="41CC9508"/>
    <w:lvl w:ilvl="0" w:tplc="C88410A4">
      <w:start w:val="5"/>
      <w:numFmt w:val="upperLetter"/>
      <w:lvlText w:val="%1."/>
      <w:lvlJc w:val="left"/>
      <w:pPr>
        <w:tabs>
          <w:tab w:val="num" w:pos="720"/>
        </w:tabs>
        <w:ind w:left="720" w:hanging="360"/>
      </w:pPr>
    </w:lvl>
    <w:lvl w:ilvl="1" w:tplc="A54E3ECA" w:tentative="1">
      <w:start w:val="1"/>
      <w:numFmt w:val="decimal"/>
      <w:lvlText w:val="%2."/>
      <w:lvlJc w:val="left"/>
      <w:pPr>
        <w:tabs>
          <w:tab w:val="num" w:pos="1440"/>
        </w:tabs>
        <w:ind w:left="1440" w:hanging="360"/>
      </w:pPr>
    </w:lvl>
    <w:lvl w:ilvl="2" w:tplc="1EC828D6" w:tentative="1">
      <w:start w:val="1"/>
      <w:numFmt w:val="decimal"/>
      <w:lvlText w:val="%3."/>
      <w:lvlJc w:val="left"/>
      <w:pPr>
        <w:tabs>
          <w:tab w:val="num" w:pos="2160"/>
        </w:tabs>
        <w:ind w:left="2160" w:hanging="360"/>
      </w:pPr>
    </w:lvl>
    <w:lvl w:ilvl="3" w:tplc="0D8050D6" w:tentative="1">
      <w:start w:val="1"/>
      <w:numFmt w:val="decimal"/>
      <w:lvlText w:val="%4."/>
      <w:lvlJc w:val="left"/>
      <w:pPr>
        <w:tabs>
          <w:tab w:val="num" w:pos="2880"/>
        </w:tabs>
        <w:ind w:left="2880" w:hanging="360"/>
      </w:pPr>
    </w:lvl>
    <w:lvl w:ilvl="4" w:tplc="93B2A4FC" w:tentative="1">
      <w:start w:val="1"/>
      <w:numFmt w:val="decimal"/>
      <w:lvlText w:val="%5."/>
      <w:lvlJc w:val="left"/>
      <w:pPr>
        <w:tabs>
          <w:tab w:val="num" w:pos="3600"/>
        </w:tabs>
        <w:ind w:left="3600" w:hanging="360"/>
      </w:pPr>
    </w:lvl>
    <w:lvl w:ilvl="5" w:tplc="F41C72CE" w:tentative="1">
      <w:start w:val="1"/>
      <w:numFmt w:val="decimal"/>
      <w:lvlText w:val="%6."/>
      <w:lvlJc w:val="left"/>
      <w:pPr>
        <w:tabs>
          <w:tab w:val="num" w:pos="4320"/>
        </w:tabs>
        <w:ind w:left="4320" w:hanging="360"/>
      </w:pPr>
    </w:lvl>
    <w:lvl w:ilvl="6" w:tplc="DF0A0496" w:tentative="1">
      <w:start w:val="1"/>
      <w:numFmt w:val="decimal"/>
      <w:lvlText w:val="%7."/>
      <w:lvlJc w:val="left"/>
      <w:pPr>
        <w:tabs>
          <w:tab w:val="num" w:pos="5040"/>
        </w:tabs>
        <w:ind w:left="5040" w:hanging="360"/>
      </w:pPr>
    </w:lvl>
    <w:lvl w:ilvl="7" w:tplc="4634ABE2" w:tentative="1">
      <w:start w:val="1"/>
      <w:numFmt w:val="decimal"/>
      <w:lvlText w:val="%8."/>
      <w:lvlJc w:val="left"/>
      <w:pPr>
        <w:tabs>
          <w:tab w:val="num" w:pos="5760"/>
        </w:tabs>
        <w:ind w:left="5760" w:hanging="360"/>
      </w:pPr>
    </w:lvl>
    <w:lvl w:ilvl="8" w:tplc="A72237C4" w:tentative="1">
      <w:start w:val="1"/>
      <w:numFmt w:val="decimal"/>
      <w:lvlText w:val="%9."/>
      <w:lvlJc w:val="left"/>
      <w:pPr>
        <w:tabs>
          <w:tab w:val="num" w:pos="6480"/>
        </w:tabs>
        <w:ind w:left="6480" w:hanging="360"/>
      </w:pPr>
    </w:lvl>
  </w:abstractNum>
  <w:abstractNum w:abstractNumId="9" w15:restartNumberingAfterBreak="0">
    <w:nsid w:val="50EB08C5"/>
    <w:multiLevelType w:val="hybridMultilevel"/>
    <w:tmpl w:val="19D085EA"/>
    <w:lvl w:ilvl="0" w:tplc="EE8E4BEE">
      <w:start w:val="4"/>
      <w:numFmt w:val="upperLetter"/>
      <w:lvlText w:val="%1."/>
      <w:lvlJc w:val="left"/>
      <w:pPr>
        <w:tabs>
          <w:tab w:val="num" w:pos="720"/>
        </w:tabs>
        <w:ind w:left="720" w:hanging="360"/>
      </w:pPr>
    </w:lvl>
    <w:lvl w:ilvl="1" w:tplc="7EA86140" w:tentative="1">
      <w:start w:val="1"/>
      <w:numFmt w:val="decimal"/>
      <w:lvlText w:val="%2."/>
      <w:lvlJc w:val="left"/>
      <w:pPr>
        <w:tabs>
          <w:tab w:val="num" w:pos="1440"/>
        </w:tabs>
        <w:ind w:left="1440" w:hanging="360"/>
      </w:pPr>
    </w:lvl>
    <w:lvl w:ilvl="2" w:tplc="59C8DA2E" w:tentative="1">
      <w:start w:val="1"/>
      <w:numFmt w:val="decimal"/>
      <w:lvlText w:val="%3."/>
      <w:lvlJc w:val="left"/>
      <w:pPr>
        <w:tabs>
          <w:tab w:val="num" w:pos="2160"/>
        </w:tabs>
        <w:ind w:left="2160" w:hanging="360"/>
      </w:pPr>
    </w:lvl>
    <w:lvl w:ilvl="3" w:tplc="D116E628" w:tentative="1">
      <w:start w:val="1"/>
      <w:numFmt w:val="decimal"/>
      <w:lvlText w:val="%4."/>
      <w:lvlJc w:val="left"/>
      <w:pPr>
        <w:tabs>
          <w:tab w:val="num" w:pos="2880"/>
        </w:tabs>
        <w:ind w:left="2880" w:hanging="360"/>
      </w:pPr>
    </w:lvl>
    <w:lvl w:ilvl="4" w:tplc="17A22720" w:tentative="1">
      <w:start w:val="1"/>
      <w:numFmt w:val="decimal"/>
      <w:lvlText w:val="%5."/>
      <w:lvlJc w:val="left"/>
      <w:pPr>
        <w:tabs>
          <w:tab w:val="num" w:pos="3600"/>
        </w:tabs>
        <w:ind w:left="3600" w:hanging="360"/>
      </w:pPr>
    </w:lvl>
    <w:lvl w:ilvl="5" w:tplc="834804E6" w:tentative="1">
      <w:start w:val="1"/>
      <w:numFmt w:val="decimal"/>
      <w:lvlText w:val="%6."/>
      <w:lvlJc w:val="left"/>
      <w:pPr>
        <w:tabs>
          <w:tab w:val="num" w:pos="4320"/>
        </w:tabs>
        <w:ind w:left="4320" w:hanging="360"/>
      </w:pPr>
    </w:lvl>
    <w:lvl w:ilvl="6" w:tplc="45A8BBD6" w:tentative="1">
      <w:start w:val="1"/>
      <w:numFmt w:val="decimal"/>
      <w:lvlText w:val="%7."/>
      <w:lvlJc w:val="left"/>
      <w:pPr>
        <w:tabs>
          <w:tab w:val="num" w:pos="5040"/>
        </w:tabs>
        <w:ind w:left="5040" w:hanging="360"/>
      </w:pPr>
    </w:lvl>
    <w:lvl w:ilvl="7" w:tplc="82AA4E84" w:tentative="1">
      <w:start w:val="1"/>
      <w:numFmt w:val="decimal"/>
      <w:lvlText w:val="%8."/>
      <w:lvlJc w:val="left"/>
      <w:pPr>
        <w:tabs>
          <w:tab w:val="num" w:pos="5760"/>
        </w:tabs>
        <w:ind w:left="5760" w:hanging="360"/>
      </w:pPr>
    </w:lvl>
    <w:lvl w:ilvl="8" w:tplc="6C240E98" w:tentative="1">
      <w:start w:val="1"/>
      <w:numFmt w:val="decimal"/>
      <w:lvlText w:val="%9."/>
      <w:lvlJc w:val="left"/>
      <w:pPr>
        <w:tabs>
          <w:tab w:val="num" w:pos="6480"/>
        </w:tabs>
        <w:ind w:left="6480" w:hanging="360"/>
      </w:pPr>
    </w:lvl>
  </w:abstractNum>
  <w:abstractNum w:abstractNumId="10" w15:restartNumberingAfterBreak="0">
    <w:nsid w:val="62F938C1"/>
    <w:multiLevelType w:val="multilevel"/>
    <w:tmpl w:val="508A4B84"/>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ascii="Arial" w:hAnsi="Arial" w:cs="Arial" w:hint="default"/>
        <w:color w:val="000000"/>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192B38"/>
    <w:multiLevelType w:val="multilevel"/>
    <w:tmpl w:val="9766C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DD4961"/>
    <w:multiLevelType w:val="hybridMultilevel"/>
    <w:tmpl w:val="AFCC9FDC"/>
    <w:lvl w:ilvl="0" w:tplc="016832B0">
      <w:start w:val="2"/>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lvlOverride w:ilvl="0">
      <w:lvl w:ilvl="0">
        <w:numFmt w:val="upperLetter"/>
        <w:lvlText w:val="%1."/>
        <w:lvlJc w:val="left"/>
      </w:lvl>
    </w:lvlOverride>
  </w:num>
  <w:num w:numId="3">
    <w:abstractNumId w:val="5"/>
  </w:num>
  <w:num w:numId="4">
    <w:abstractNumId w:val="4"/>
  </w:num>
  <w:num w:numId="5">
    <w:abstractNumId w:val="9"/>
  </w:num>
  <w:num w:numId="6">
    <w:abstractNumId w:val="8"/>
  </w:num>
  <w:num w:numId="7">
    <w:abstractNumId w:val="7"/>
  </w:num>
  <w:num w:numId="8">
    <w:abstractNumId w:val="3"/>
    <w:lvlOverride w:ilvl="0">
      <w:lvl w:ilvl="0">
        <w:numFmt w:val="upperLetter"/>
        <w:lvlText w:val="%1."/>
        <w:lvlJc w:val="left"/>
      </w:lvl>
    </w:lvlOverride>
  </w:num>
  <w:num w:numId="9">
    <w:abstractNumId w:val="2"/>
  </w:num>
  <w:num w:numId="10">
    <w:abstractNumId w:val="6"/>
  </w:num>
  <w:num w:numId="11">
    <w:abstractNumId w:val="0"/>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7D1"/>
    <w:rsid w:val="000058DA"/>
    <w:rsid w:val="00005A17"/>
    <w:rsid w:val="00007871"/>
    <w:rsid w:val="00014962"/>
    <w:rsid w:val="00020BBE"/>
    <w:rsid w:val="0002105F"/>
    <w:rsid w:val="00021938"/>
    <w:rsid w:val="00022A0B"/>
    <w:rsid w:val="00022AC8"/>
    <w:rsid w:val="0003520D"/>
    <w:rsid w:val="0004040A"/>
    <w:rsid w:val="0004445D"/>
    <w:rsid w:val="00046C6A"/>
    <w:rsid w:val="00055751"/>
    <w:rsid w:val="0007285E"/>
    <w:rsid w:val="0008006F"/>
    <w:rsid w:val="00083C87"/>
    <w:rsid w:val="000A2B02"/>
    <w:rsid w:val="000B44D1"/>
    <w:rsid w:val="000B75C7"/>
    <w:rsid w:val="000E29A7"/>
    <w:rsid w:val="000E6203"/>
    <w:rsid w:val="00103F45"/>
    <w:rsid w:val="0010552C"/>
    <w:rsid w:val="001200C2"/>
    <w:rsid w:val="00125C5D"/>
    <w:rsid w:val="0013328E"/>
    <w:rsid w:val="00142B84"/>
    <w:rsid w:val="00157B11"/>
    <w:rsid w:val="00160C46"/>
    <w:rsid w:val="00161036"/>
    <w:rsid w:val="00170D44"/>
    <w:rsid w:val="00173B63"/>
    <w:rsid w:val="001829D0"/>
    <w:rsid w:val="00194DDB"/>
    <w:rsid w:val="001950D1"/>
    <w:rsid w:val="001B0A89"/>
    <w:rsid w:val="001C092C"/>
    <w:rsid w:val="001C4806"/>
    <w:rsid w:val="001C7D50"/>
    <w:rsid w:val="001D1CBD"/>
    <w:rsid w:val="001D352F"/>
    <w:rsid w:val="001D79B4"/>
    <w:rsid w:val="001E53E0"/>
    <w:rsid w:val="001F655D"/>
    <w:rsid w:val="001F6F0D"/>
    <w:rsid w:val="001F7760"/>
    <w:rsid w:val="00205009"/>
    <w:rsid w:val="0021696B"/>
    <w:rsid w:val="00221BD5"/>
    <w:rsid w:val="00242105"/>
    <w:rsid w:val="00243B39"/>
    <w:rsid w:val="00244AA9"/>
    <w:rsid w:val="00246B64"/>
    <w:rsid w:val="00261803"/>
    <w:rsid w:val="00275ACB"/>
    <w:rsid w:val="0028006E"/>
    <w:rsid w:val="002866FC"/>
    <w:rsid w:val="00291094"/>
    <w:rsid w:val="00294097"/>
    <w:rsid w:val="002940CA"/>
    <w:rsid w:val="002B29B7"/>
    <w:rsid w:val="002D33F8"/>
    <w:rsid w:val="002E1E06"/>
    <w:rsid w:val="002F5F33"/>
    <w:rsid w:val="00301AA3"/>
    <w:rsid w:val="00306117"/>
    <w:rsid w:val="003206A2"/>
    <w:rsid w:val="003238BD"/>
    <w:rsid w:val="003406A8"/>
    <w:rsid w:val="0034260A"/>
    <w:rsid w:val="00353544"/>
    <w:rsid w:val="003568D6"/>
    <w:rsid w:val="00362E2A"/>
    <w:rsid w:val="0037207F"/>
    <w:rsid w:val="003818E3"/>
    <w:rsid w:val="00381AEF"/>
    <w:rsid w:val="0038335A"/>
    <w:rsid w:val="00392A1E"/>
    <w:rsid w:val="0039418D"/>
    <w:rsid w:val="003A328A"/>
    <w:rsid w:val="003B0943"/>
    <w:rsid w:val="003C22D4"/>
    <w:rsid w:val="003F58D1"/>
    <w:rsid w:val="003F79D4"/>
    <w:rsid w:val="00407487"/>
    <w:rsid w:val="00411395"/>
    <w:rsid w:val="00411F9B"/>
    <w:rsid w:val="00422347"/>
    <w:rsid w:val="0043610B"/>
    <w:rsid w:val="0044137C"/>
    <w:rsid w:val="004570B5"/>
    <w:rsid w:val="00463BBD"/>
    <w:rsid w:val="00463D6B"/>
    <w:rsid w:val="00467831"/>
    <w:rsid w:val="004745C4"/>
    <w:rsid w:val="004867CC"/>
    <w:rsid w:val="00487F4A"/>
    <w:rsid w:val="00490683"/>
    <w:rsid w:val="00490962"/>
    <w:rsid w:val="0049445E"/>
    <w:rsid w:val="004A5B0C"/>
    <w:rsid w:val="004B4821"/>
    <w:rsid w:val="004C34B2"/>
    <w:rsid w:val="004D054A"/>
    <w:rsid w:val="004E116A"/>
    <w:rsid w:val="004F13D3"/>
    <w:rsid w:val="004F280B"/>
    <w:rsid w:val="004F42B6"/>
    <w:rsid w:val="0051040E"/>
    <w:rsid w:val="00510EDA"/>
    <w:rsid w:val="0053174A"/>
    <w:rsid w:val="005357D5"/>
    <w:rsid w:val="005423E8"/>
    <w:rsid w:val="00546DD7"/>
    <w:rsid w:val="00551252"/>
    <w:rsid w:val="00551F86"/>
    <w:rsid w:val="00553B0E"/>
    <w:rsid w:val="005549D9"/>
    <w:rsid w:val="00564526"/>
    <w:rsid w:val="005930CE"/>
    <w:rsid w:val="00594430"/>
    <w:rsid w:val="0059546E"/>
    <w:rsid w:val="005B3B3C"/>
    <w:rsid w:val="005B3C22"/>
    <w:rsid w:val="005B650C"/>
    <w:rsid w:val="005C013C"/>
    <w:rsid w:val="005D20E4"/>
    <w:rsid w:val="005E3304"/>
    <w:rsid w:val="006158B7"/>
    <w:rsid w:val="0062158E"/>
    <w:rsid w:val="006242B8"/>
    <w:rsid w:val="006242F8"/>
    <w:rsid w:val="00625426"/>
    <w:rsid w:val="006260EC"/>
    <w:rsid w:val="00630D03"/>
    <w:rsid w:val="0064523D"/>
    <w:rsid w:val="00665B02"/>
    <w:rsid w:val="006679AE"/>
    <w:rsid w:val="0068378C"/>
    <w:rsid w:val="00686CDC"/>
    <w:rsid w:val="006B21B8"/>
    <w:rsid w:val="006B6A47"/>
    <w:rsid w:val="006B73B4"/>
    <w:rsid w:val="006B7A9D"/>
    <w:rsid w:val="006E249D"/>
    <w:rsid w:val="006E477D"/>
    <w:rsid w:val="006F0B6C"/>
    <w:rsid w:val="007267D7"/>
    <w:rsid w:val="00726A44"/>
    <w:rsid w:val="00731210"/>
    <w:rsid w:val="00731D76"/>
    <w:rsid w:val="00745341"/>
    <w:rsid w:val="00751570"/>
    <w:rsid w:val="00764C99"/>
    <w:rsid w:val="007801C4"/>
    <w:rsid w:val="007826E4"/>
    <w:rsid w:val="00783719"/>
    <w:rsid w:val="00794518"/>
    <w:rsid w:val="007B7C12"/>
    <w:rsid w:val="007D32AA"/>
    <w:rsid w:val="007D7627"/>
    <w:rsid w:val="007E5EE4"/>
    <w:rsid w:val="007E7D34"/>
    <w:rsid w:val="007F111A"/>
    <w:rsid w:val="007F1725"/>
    <w:rsid w:val="007F17D1"/>
    <w:rsid w:val="007F1C18"/>
    <w:rsid w:val="007F4818"/>
    <w:rsid w:val="00805BA3"/>
    <w:rsid w:val="0081342A"/>
    <w:rsid w:val="008245B2"/>
    <w:rsid w:val="00830B1A"/>
    <w:rsid w:val="00835F3A"/>
    <w:rsid w:val="008547FF"/>
    <w:rsid w:val="008552FC"/>
    <w:rsid w:val="00860FB2"/>
    <w:rsid w:val="00865DA4"/>
    <w:rsid w:val="00872754"/>
    <w:rsid w:val="008755BF"/>
    <w:rsid w:val="0087697E"/>
    <w:rsid w:val="008809BD"/>
    <w:rsid w:val="00884E52"/>
    <w:rsid w:val="008A0609"/>
    <w:rsid w:val="008A1A9A"/>
    <w:rsid w:val="008A1B8E"/>
    <w:rsid w:val="008A57A3"/>
    <w:rsid w:val="008A5D9E"/>
    <w:rsid w:val="008C145D"/>
    <w:rsid w:val="008D6DC3"/>
    <w:rsid w:val="008F74F9"/>
    <w:rsid w:val="00905F04"/>
    <w:rsid w:val="00906068"/>
    <w:rsid w:val="00966F88"/>
    <w:rsid w:val="0097110A"/>
    <w:rsid w:val="009760C8"/>
    <w:rsid w:val="009806C7"/>
    <w:rsid w:val="00987F36"/>
    <w:rsid w:val="00991284"/>
    <w:rsid w:val="00992711"/>
    <w:rsid w:val="009A191C"/>
    <w:rsid w:val="009A4BC4"/>
    <w:rsid w:val="009C0386"/>
    <w:rsid w:val="009C43A3"/>
    <w:rsid w:val="009E1D8A"/>
    <w:rsid w:val="009F2E1F"/>
    <w:rsid w:val="00A104C9"/>
    <w:rsid w:val="00A16936"/>
    <w:rsid w:val="00A31B79"/>
    <w:rsid w:val="00A36AF8"/>
    <w:rsid w:val="00A54C72"/>
    <w:rsid w:val="00A612C1"/>
    <w:rsid w:val="00A71031"/>
    <w:rsid w:val="00A83A8D"/>
    <w:rsid w:val="00A878FB"/>
    <w:rsid w:val="00A94CF8"/>
    <w:rsid w:val="00AB1D4C"/>
    <w:rsid w:val="00AB2C91"/>
    <w:rsid w:val="00AC0AD0"/>
    <w:rsid w:val="00AC4633"/>
    <w:rsid w:val="00AC5FAB"/>
    <w:rsid w:val="00AD0C8E"/>
    <w:rsid w:val="00AD2041"/>
    <w:rsid w:val="00AD623C"/>
    <w:rsid w:val="00B2072A"/>
    <w:rsid w:val="00B26BD2"/>
    <w:rsid w:val="00B33C67"/>
    <w:rsid w:val="00B35574"/>
    <w:rsid w:val="00B3779B"/>
    <w:rsid w:val="00B43E54"/>
    <w:rsid w:val="00B70042"/>
    <w:rsid w:val="00B76E0E"/>
    <w:rsid w:val="00B801CC"/>
    <w:rsid w:val="00B80C7B"/>
    <w:rsid w:val="00B8688A"/>
    <w:rsid w:val="00B919E4"/>
    <w:rsid w:val="00B977BC"/>
    <w:rsid w:val="00BA1138"/>
    <w:rsid w:val="00BA30C0"/>
    <w:rsid w:val="00BB39A1"/>
    <w:rsid w:val="00BC5365"/>
    <w:rsid w:val="00BC67CB"/>
    <w:rsid w:val="00BD3956"/>
    <w:rsid w:val="00BD42B8"/>
    <w:rsid w:val="00BE0582"/>
    <w:rsid w:val="00BF0E27"/>
    <w:rsid w:val="00BF7283"/>
    <w:rsid w:val="00BF73F8"/>
    <w:rsid w:val="00C105C0"/>
    <w:rsid w:val="00C27761"/>
    <w:rsid w:val="00C313D0"/>
    <w:rsid w:val="00C3413A"/>
    <w:rsid w:val="00C41241"/>
    <w:rsid w:val="00C515FB"/>
    <w:rsid w:val="00C6618A"/>
    <w:rsid w:val="00C66877"/>
    <w:rsid w:val="00C67BDC"/>
    <w:rsid w:val="00C753B9"/>
    <w:rsid w:val="00C773A4"/>
    <w:rsid w:val="00C77622"/>
    <w:rsid w:val="00C8674D"/>
    <w:rsid w:val="00C90F15"/>
    <w:rsid w:val="00C9410D"/>
    <w:rsid w:val="00C96C57"/>
    <w:rsid w:val="00CA0542"/>
    <w:rsid w:val="00CA6BDA"/>
    <w:rsid w:val="00CC0CC0"/>
    <w:rsid w:val="00CD1C1D"/>
    <w:rsid w:val="00CF03F9"/>
    <w:rsid w:val="00CF5EE4"/>
    <w:rsid w:val="00D0103F"/>
    <w:rsid w:val="00D209DE"/>
    <w:rsid w:val="00D22079"/>
    <w:rsid w:val="00D30091"/>
    <w:rsid w:val="00D323B4"/>
    <w:rsid w:val="00D3536B"/>
    <w:rsid w:val="00D37D7C"/>
    <w:rsid w:val="00D46E23"/>
    <w:rsid w:val="00D507FA"/>
    <w:rsid w:val="00D83869"/>
    <w:rsid w:val="00D9107A"/>
    <w:rsid w:val="00D9773A"/>
    <w:rsid w:val="00DB07C7"/>
    <w:rsid w:val="00DC3848"/>
    <w:rsid w:val="00DD6170"/>
    <w:rsid w:val="00DE448A"/>
    <w:rsid w:val="00DE7383"/>
    <w:rsid w:val="00DF01A9"/>
    <w:rsid w:val="00DF1B6C"/>
    <w:rsid w:val="00E14BEC"/>
    <w:rsid w:val="00E172D7"/>
    <w:rsid w:val="00E202AA"/>
    <w:rsid w:val="00E226CF"/>
    <w:rsid w:val="00E337B1"/>
    <w:rsid w:val="00E6084C"/>
    <w:rsid w:val="00E62177"/>
    <w:rsid w:val="00E82037"/>
    <w:rsid w:val="00E85B0F"/>
    <w:rsid w:val="00E85C21"/>
    <w:rsid w:val="00E92F0E"/>
    <w:rsid w:val="00E93D1B"/>
    <w:rsid w:val="00E941AC"/>
    <w:rsid w:val="00EC1C54"/>
    <w:rsid w:val="00EE4838"/>
    <w:rsid w:val="00EF3B55"/>
    <w:rsid w:val="00EF41B9"/>
    <w:rsid w:val="00EF5292"/>
    <w:rsid w:val="00EF5DDB"/>
    <w:rsid w:val="00F01916"/>
    <w:rsid w:val="00F24D63"/>
    <w:rsid w:val="00F3034D"/>
    <w:rsid w:val="00F32976"/>
    <w:rsid w:val="00F417A0"/>
    <w:rsid w:val="00F41A75"/>
    <w:rsid w:val="00F41F56"/>
    <w:rsid w:val="00F57A85"/>
    <w:rsid w:val="00F632D8"/>
    <w:rsid w:val="00F7060D"/>
    <w:rsid w:val="00F76542"/>
    <w:rsid w:val="00F80A17"/>
    <w:rsid w:val="00F84BB5"/>
    <w:rsid w:val="00F906A8"/>
    <w:rsid w:val="00F96008"/>
    <w:rsid w:val="00FB5849"/>
    <w:rsid w:val="00FD2F8F"/>
    <w:rsid w:val="00FE21C2"/>
    <w:rsid w:val="00FF2A4B"/>
    <w:rsid w:val="00FF4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4FF2C"/>
  <w15:chartTrackingRefBased/>
  <w15:docId w15:val="{3E67E7FE-88F6-419A-B8EC-0489842A7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725"/>
    <w:pPr>
      <w:ind w:left="720"/>
      <w:contextualSpacing/>
    </w:pPr>
  </w:style>
  <w:style w:type="paragraph" w:styleId="NoSpacing">
    <w:name w:val="No Spacing"/>
    <w:uiPriority w:val="1"/>
    <w:qFormat/>
    <w:rsid w:val="00055751"/>
    <w:pPr>
      <w:spacing w:after="0" w:line="240" w:lineRule="auto"/>
    </w:pPr>
  </w:style>
  <w:style w:type="character" w:styleId="Hyperlink">
    <w:name w:val="Hyperlink"/>
    <w:basedOn w:val="DefaultParagraphFont"/>
    <w:uiPriority w:val="99"/>
    <w:semiHidden/>
    <w:unhideWhenUsed/>
    <w:rsid w:val="00055751"/>
    <w:rPr>
      <w:color w:val="0000FF"/>
      <w:u w:val="single"/>
    </w:rPr>
  </w:style>
  <w:style w:type="paragraph" w:styleId="BalloonText">
    <w:name w:val="Balloon Text"/>
    <w:basedOn w:val="Normal"/>
    <w:link w:val="BalloonTextChar"/>
    <w:uiPriority w:val="99"/>
    <w:semiHidden/>
    <w:unhideWhenUsed/>
    <w:rsid w:val="00246B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20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ode360.com/print/10185718" TargetMode="External"/><Relationship Id="rId21" Type="http://schemas.openxmlformats.org/officeDocument/2006/relationships/hyperlink" Target="https://ecode360.com/print/WO1661?guid=10185693&amp;children=true" TargetMode="External"/><Relationship Id="rId34" Type="http://schemas.openxmlformats.org/officeDocument/2006/relationships/hyperlink" Target="https://ecode360.com/print/10185718" TargetMode="External"/><Relationship Id="rId42" Type="http://schemas.openxmlformats.org/officeDocument/2006/relationships/hyperlink" Target="https://ecode360.com/print/10185712" TargetMode="External"/><Relationship Id="rId47" Type="http://schemas.openxmlformats.org/officeDocument/2006/relationships/hyperlink" Target="https://ecode360.com/print/28687944" TargetMode="External"/><Relationship Id="rId50" Type="http://schemas.openxmlformats.org/officeDocument/2006/relationships/hyperlink" Target="https://ecode360.com/print/28687947" TargetMode="External"/><Relationship Id="rId55" Type="http://schemas.openxmlformats.org/officeDocument/2006/relationships/hyperlink" Target="https://ecode360.com/print/10185715" TargetMode="External"/><Relationship Id="rId63" Type="http://schemas.openxmlformats.org/officeDocument/2006/relationships/hyperlink" Target="https://ecode360.com/print/WO1661?guid=10185693&amp;children=true" TargetMode="External"/><Relationship Id="rId68" Type="http://schemas.openxmlformats.org/officeDocument/2006/relationships/hyperlink" Target="https://ecode360.com/print/10185731" TargetMode="External"/><Relationship Id="rId76" Type="http://schemas.openxmlformats.org/officeDocument/2006/relationships/hyperlink" Target="https://ecode360.com/print/10185739" TargetMode="External"/><Relationship Id="rId84" Type="http://schemas.openxmlformats.org/officeDocument/2006/relationships/hyperlink" Target="https://ecode360.com/print/28688075" TargetMode="External"/><Relationship Id="rId89" Type="http://schemas.openxmlformats.org/officeDocument/2006/relationships/hyperlink" Target="https://ecode360.com/print/10185746" TargetMode="External"/><Relationship Id="rId97" Type="http://schemas.openxmlformats.org/officeDocument/2006/relationships/hyperlink" Target="https://ecode360.com/print/WO1661?guid=10185693&amp;children=true" TargetMode="External"/><Relationship Id="rId7" Type="http://schemas.openxmlformats.org/officeDocument/2006/relationships/hyperlink" Target="https://ecode360.com/print/10185728" TargetMode="External"/><Relationship Id="rId71" Type="http://schemas.openxmlformats.org/officeDocument/2006/relationships/hyperlink" Target="https://ecode360.com/print/10185734" TargetMode="External"/><Relationship Id="rId92" Type="http://schemas.openxmlformats.org/officeDocument/2006/relationships/hyperlink" Target="https://ecode360.com/print/10185746" TargetMode="External"/><Relationship Id="rId2" Type="http://schemas.openxmlformats.org/officeDocument/2006/relationships/styles" Target="styles.xml"/><Relationship Id="rId16" Type="http://schemas.openxmlformats.org/officeDocument/2006/relationships/hyperlink" Target="https://ecode360.com/print/10185978" TargetMode="External"/><Relationship Id="rId29" Type="http://schemas.openxmlformats.org/officeDocument/2006/relationships/hyperlink" Target="https://ecode360.com/print/10185701" TargetMode="External"/><Relationship Id="rId11" Type="http://schemas.openxmlformats.org/officeDocument/2006/relationships/hyperlink" Target="https://ecode360.com/print/10185718" TargetMode="External"/><Relationship Id="rId24" Type="http://schemas.openxmlformats.org/officeDocument/2006/relationships/hyperlink" Target="https://ecode360.com/print/WO1661?guid=10185693&amp;children=true" TargetMode="External"/><Relationship Id="rId32" Type="http://schemas.openxmlformats.org/officeDocument/2006/relationships/hyperlink" Target="https://ecode360.com/print/10185704" TargetMode="External"/><Relationship Id="rId37" Type="http://schemas.openxmlformats.org/officeDocument/2006/relationships/hyperlink" Target="https://ecode360.com/print/10185707" TargetMode="External"/><Relationship Id="rId40" Type="http://schemas.openxmlformats.org/officeDocument/2006/relationships/hyperlink" Target="https://ecode360.com/print/10185710" TargetMode="External"/><Relationship Id="rId45" Type="http://schemas.openxmlformats.org/officeDocument/2006/relationships/hyperlink" Target="https://ecode360.com/print/28687942" TargetMode="External"/><Relationship Id="rId53" Type="http://schemas.openxmlformats.org/officeDocument/2006/relationships/hyperlink" Target="https://ecode360.com/print/10185713" TargetMode="External"/><Relationship Id="rId58" Type="http://schemas.openxmlformats.org/officeDocument/2006/relationships/hyperlink" Target="https://ecode360.com/print/13676888" TargetMode="External"/><Relationship Id="rId66" Type="http://schemas.openxmlformats.org/officeDocument/2006/relationships/hyperlink" Target="https://ecode360.com/print/10185718" TargetMode="External"/><Relationship Id="rId74" Type="http://schemas.openxmlformats.org/officeDocument/2006/relationships/hyperlink" Target="https://ecode360.com/print/10185737" TargetMode="External"/><Relationship Id="rId79" Type="http://schemas.openxmlformats.org/officeDocument/2006/relationships/hyperlink" Target="https://ecode360.com/print/10185742" TargetMode="External"/><Relationship Id="rId87" Type="http://schemas.openxmlformats.org/officeDocument/2006/relationships/hyperlink" Target="https://ecode360.com/print/WO1661?guid=10185693&amp;children=true" TargetMode="External"/><Relationship Id="rId102" Type="http://schemas.openxmlformats.org/officeDocument/2006/relationships/theme" Target="theme/theme1.xml"/><Relationship Id="rId5" Type="http://schemas.openxmlformats.org/officeDocument/2006/relationships/hyperlink" Target="https://ecode360.com/print/10185718" TargetMode="External"/><Relationship Id="rId61" Type="http://schemas.openxmlformats.org/officeDocument/2006/relationships/hyperlink" Target="https://ecode360.com/print/10185713" TargetMode="External"/><Relationship Id="rId82" Type="http://schemas.openxmlformats.org/officeDocument/2006/relationships/hyperlink" Target="https://ecode360.com/print/WO1661?guid=10185693&amp;children=true" TargetMode="External"/><Relationship Id="rId90" Type="http://schemas.openxmlformats.org/officeDocument/2006/relationships/hyperlink" Target="https://ecode360.com/print/10185744" TargetMode="External"/><Relationship Id="rId95" Type="http://schemas.openxmlformats.org/officeDocument/2006/relationships/hyperlink" Target="https://ecode360.com/print/WO1661?guid=10185693&amp;children=true" TargetMode="External"/><Relationship Id="rId19" Type="http://schemas.openxmlformats.org/officeDocument/2006/relationships/hyperlink" Target="https://ecode360.com/print/WO1661?guid=10185693&amp;children=true" TargetMode="External"/><Relationship Id="rId14" Type="http://schemas.openxmlformats.org/officeDocument/2006/relationships/hyperlink" Target="https://ecode360.com/print/10185656" TargetMode="External"/><Relationship Id="rId22" Type="http://schemas.openxmlformats.org/officeDocument/2006/relationships/hyperlink" Target="https://ecode360.com/print/WO1661?guid=10185693&amp;children=true" TargetMode="External"/><Relationship Id="rId27" Type="http://schemas.openxmlformats.org/officeDocument/2006/relationships/hyperlink" Target="https://ecode360.com/print/10185726" TargetMode="External"/><Relationship Id="rId30" Type="http://schemas.openxmlformats.org/officeDocument/2006/relationships/hyperlink" Target="https://ecode360.com/print/10185702" TargetMode="External"/><Relationship Id="rId35" Type="http://schemas.openxmlformats.org/officeDocument/2006/relationships/hyperlink" Target="https://ecode360.com/print/10185726" TargetMode="External"/><Relationship Id="rId43" Type="http://schemas.openxmlformats.org/officeDocument/2006/relationships/hyperlink" Target="https://ecode360.com/print/28687931" TargetMode="External"/><Relationship Id="rId48" Type="http://schemas.openxmlformats.org/officeDocument/2006/relationships/hyperlink" Target="https://ecode360.com/print/28687945" TargetMode="External"/><Relationship Id="rId56" Type="http://schemas.openxmlformats.org/officeDocument/2006/relationships/hyperlink" Target="https://ecode360.com/print/10185716" TargetMode="External"/><Relationship Id="rId64" Type="http://schemas.openxmlformats.org/officeDocument/2006/relationships/hyperlink" Target="https://ecode360.com/print/WO1661?guid=10185693&amp;children=true" TargetMode="External"/><Relationship Id="rId69" Type="http://schemas.openxmlformats.org/officeDocument/2006/relationships/hyperlink" Target="https://ecode360.com/print/10185732" TargetMode="External"/><Relationship Id="rId77" Type="http://schemas.openxmlformats.org/officeDocument/2006/relationships/hyperlink" Target="https://ecode360.com/print/10185740" TargetMode="External"/><Relationship Id="rId100" Type="http://schemas.openxmlformats.org/officeDocument/2006/relationships/image" Target="media/image3.tmp"/><Relationship Id="rId8" Type="http://schemas.openxmlformats.org/officeDocument/2006/relationships/hyperlink" Target="https://ecode360.com/print/10185718" TargetMode="External"/><Relationship Id="rId51" Type="http://schemas.openxmlformats.org/officeDocument/2006/relationships/hyperlink" Target="https://ecode360.com/print/28687948" TargetMode="External"/><Relationship Id="rId72" Type="http://schemas.openxmlformats.org/officeDocument/2006/relationships/hyperlink" Target="https://ecode360.com/print/10185735" TargetMode="External"/><Relationship Id="rId80" Type="http://schemas.openxmlformats.org/officeDocument/2006/relationships/hyperlink" Target="https://ecode360.com/print/10185743" TargetMode="External"/><Relationship Id="rId85" Type="http://schemas.openxmlformats.org/officeDocument/2006/relationships/hyperlink" Target="https://ecode360.com/print/28688076" TargetMode="External"/><Relationship Id="rId93" Type="http://schemas.openxmlformats.org/officeDocument/2006/relationships/hyperlink" Target="https://ecode360.com/print/WO1661?guid=10185693&amp;children=true" TargetMode="External"/><Relationship Id="rId98" Type="http://schemas.openxmlformats.org/officeDocument/2006/relationships/image" Target="media/image1.tmp"/><Relationship Id="rId3" Type="http://schemas.openxmlformats.org/officeDocument/2006/relationships/settings" Target="settings.xml"/><Relationship Id="rId12" Type="http://schemas.openxmlformats.org/officeDocument/2006/relationships/hyperlink" Target="https://ecode360.com/print/10185726" TargetMode="External"/><Relationship Id="rId17" Type="http://schemas.openxmlformats.org/officeDocument/2006/relationships/hyperlink" Target="https://ecode360.com/print/10186137" TargetMode="External"/><Relationship Id="rId25" Type="http://schemas.openxmlformats.org/officeDocument/2006/relationships/hyperlink" Target="https://ecode360.com/print/10185700" TargetMode="External"/><Relationship Id="rId33" Type="http://schemas.openxmlformats.org/officeDocument/2006/relationships/hyperlink" Target="https://ecode360.com/print/10185705" TargetMode="External"/><Relationship Id="rId38" Type="http://schemas.openxmlformats.org/officeDocument/2006/relationships/hyperlink" Target="https://ecode360.com/print/10185708" TargetMode="External"/><Relationship Id="rId46" Type="http://schemas.openxmlformats.org/officeDocument/2006/relationships/hyperlink" Target="https://ecode360.com/print/28687943" TargetMode="External"/><Relationship Id="rId59" Type="http://schemas.openxmlformats.org/officeDocument/2006/relationships/hyperlink" Target="https://ecode360.com/print/13676889" TargetMode="External"/><Relationship Id="rId67" Type="http://schemas.openxmlformats.org/officeDocument/2006/relationships/hyperlink" Target="https://ecode360.com/print/10185730" TargetMode="External"/><Relationship Id="rId20" Type="http://schemas.openxmlformats.org/officeDocument/2006/relationships/hyperlink" Target="https://ecode360.com/print/WO1661?guid=10185693&amp;children=true" TargetMode="External"/><Relationship Id="rId41" Type="http://schemas.openxmlformats.org/officeDocument/2006/relationships/hyperlink" Target="https://ecode360.com/print/10185711" TargetMode="External"/><Relationship Id="rId54" Type="http://schemas.openxmlformats.org/officeDocument/2006/relationships/hyperlink" Target="https://ecode360.com/print/10185714" TargetMode="External"/><Relationship Id="rId62" Type="http://schemas.openxmlformats.org/officeDocument/2006/relationships/hyperlink" Target="https://ecode360.com/print/13676891" TargetMode="External"/><Relationship Id="rId70" Type="http://schemas.openxmlformats.org/officeDocument/2006/relationships/hyperlink" Target="https://ecode360.com/print/10185733" TargetMode="External"/><Relationship Id="rId75" Type="http://schemas.openxmlformats.org/officeDocument/2006/relationships/hyperlink" Target="https://ecode360.com/print/10185738" TargetMode="External"/><Relationship Id="rId83" Type="http://schemas.openxmlformats.org/officeDocument/2006/relationships/hyperlink" Target="https://ecode360.com/print/28688074" TargetMode="External"/><Relationship Id="rId88" Type="http://schemas.openxmlformats.org/officeDocument/2006/relationships/hyperlink" Target="https://ecode360.com/print/10185744" TargetMode="External"/><Relationship Id="rId91" Type="http://schemas.openxmlformats.org/officeDocument/2006/relationships/hyperlink" Target="https://ecode360.com/print/10185745" TargetMode="External"/><Relationship Id="rId96" Type="http://schemas.openxmlformats.org/officeDocument/2006/relationships/hyperlink" Target="https://ecode360.com/print/WO1661?guid=10185693&amp;children=true" TargetMode="External"/><Relationship Id="rId1" Type="http://schemas.openxmlformats.org/officeDocument/2006/relationships/numbering" Target="numbering.xml"/><Relationship Id="rId6" Type="http://schemas.openxmlformats.org/officeDocument/2006/relationships/hyperlink" Target="https://ecode360.com/print/10185726" TargetMode="External"/><Relationship Id="rId15" Type="http://schemas.openxmlformats.org/officeDocument/2006/relationships/hyperlink" Target="https://ecode360.com/print/10185975" TargetMode="External"/><Relationship Id="rId23" Type="http://schemas.openxmlformats.org/officeDocument/2006/relationships/hyperlink" Target="https://ecode360.com/print/10185698" TargetMode="External"/><Relationship Id="rId28" Type="http://schemas.openxmlformats.org/officeDocument/2006/relationships/hyperlink" Target="https://ecode360.com/print/10185728" TargetMode="External"/><Relationship Id="rId36" Type="http://schemas.openxmlformats.org/officeDocument/2006/relationships/hyperlink" Target="https://ecode360.com/print/10185728" TargetMode="External"/><Relationship Id="rId49" Type="http://schemas.openxmlformats.org/officeDocument/2006/relationships/hyperlink" Target="https://ecode360.com/print/28687946" TargetMode="External"/><Relationship Id="rId57" Type="http://schemas.openxmlformats.org/officeDocument/2006/relationships/hyperlink" Target="https://ecode360.com/print/10185718" TargetMode="External"/><Relationship Id="rId10" Type="http://schemas.openxmlformats.org/officeDocument/2006/relationships/hyperlink" Target="https://ecode360.com/print/10185728" TargetMode="External"/><Relationship Id="rId31" Type="http://schemas.openxmlformats.org/officeDocument/2006/relationships/hyperlink" Target="https://ecode360.com/print/10185703" TargetMode="External"/><Relationship Id="rId44" Type="http://schemas.openxmlformats.org/officeDocument/2006/relationships/hyperlink" Target="https://ecode360.com/print/28687941" TargetMode="External"/><Relationship Id="rId52" Type="http://schemas.openxmlformats.org/officeDocument/2006/relationships/hyperlink" Target="https://ecode360.com/print/28687949" TargetMode="External"/><Relationship Id="rId60" Type="http://schemas.openxmlformats.org/officeDocument/2006/relationships/hyperlink" Target="https://ecode360.com/print/13676890" TargetMode="External"/><Relationship Id="rId65" Type="http://schemas.openxmlformats.org/officeDocument/2006/relationships/hyperlink" Target="https://ecode360.com/print/10185729" TargetMode="External"/><Relationship Id="rId73" Type="http://schemas.openxmlformats.org/officeDocument/2006/relationships/hyperlink" Target="https://ecode360.com/print/10185736" TargetMode="External"/><Relationship Id="rId78" Type="http://schemas.openxmlformats.org/officeDocument/2006/relationships/hyperlink" Target="https://ecode360.com/print/10185741" TargetMode="External"/><Relationship Id="rId81" Type="http://schemas.openxmlformats.org/officeDocument/2006/relationships/hyperlink" Target="https://ecode360.com/print/28688073" TargetMode="External"/><Relationship Id="rId86" Type="http://schemas.openxmlformats.org/officeDocument/2006/relationships/hyperlink" Target="https://ecode360.com/print/28688077" TargetMode="External"/><Relationship Id="rId94" Type="http://schemas.openxmlformats.org/officeDocument/2006/relationships/hyperlink" Target="https://ecode360.com/print/10185728" TargetMode="External"/><Relationship Id="rId99" Type="http://schemas.openxmlformats.org/officeDocument/2006/relationships/image" Target="media/image2.tmp"/><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code360.com/print/10185726" TargetMode="External"/><Relationship Id="rId13" Type="http://schemas.openxmlformats.org/officeDocument/2006/relationships/hyperlink" Target="https://ecode360.com/print/10185728" TargetMode="External"/><Relationship Id="rId18" Type="http://schemas.openxmlformats.org/officeDocument/2006/relationships/hyperlink" Target="https://www.wolfeboronh.us/sites/g/files/vyhlif4071/f/uploads/cvlp_and_sign_0.pdf" TargetMode="External"/><Relationship Id="rId39" Type="http://schemas.openxmlformats.org/officeDocument/2006/relationships/hyperlink" Target="https://ecode360.com/print/101857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22</Pages>
  <Words>6859</Words>
  <Characters>39097</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Capone-Muccio</dc:creator>
  <cp:keywords/>
  <dc:description/>
  <cp:lastModifiedBy>Amy Capone-Muccio</cp:lastModifiedBy>
  <cp:revision>4</cp:revision>
  <cp:lastPrinted>2022-05-12T18:55:00Z</cp:lastPrinted>
  <dcterms:created xsi:type="dcterms:W3CDTF">2022-05-16T16:25:00Z</dcterms:created>
  <dcterms:modified xsi:type="dcterms:W3CDTF">2022-05-17T13:31:00Z</dcterms:modified>
</cp:coreProperties>
</file>