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950E3" w14:textId="392D052C" w:rsidR="00B165FD" w:rsidRPr="00191C9B" w:rsidRDefault="00FD0666" w:rsidP="00FD0666">
      <w:pPr>
        <w:spacing w:after="0" w:line="240" w:lineRule="auto"/>
        <w:jc w:val="center"/>
        <w:rPr>
          <w:b/>
          <w:sz w:val="24"/>
        </w:rPr>
      </w:pPr>
      <w:r w:rsidRPr="00191C9B">
        <w:rPr>
          <w:b/>
          <w:sz w:val="24"/>
        </w:rPr>
        <w:t xml:space="preserve">WOLFEBORO </w:t>
      </w:r>
      <w:r w:rsidR="00C55302">
        <w:rPr>
          <w:b/>
          <w:sz w:val="24"/>
        </w:rPr>
        <w:t>AD HOC DOCK</w:t>
      </w:r>
      <w:r w:rsidRPr="00191C9B">
        <w:rPr>
          <w:b/>
          <w:sz w:val="24"/>
        </w:rPr>
        <w:t xml:space="preserve"> COMMITTEE</w:t>
      </w:r>
    </w:p>
    <w:p w14:paraId="1650EE3B" w14:textId="27BA1111" w:rsidR="00FD0666" w:rsidRPr="00191C9B" w:rsidRDefault="00C55302" w:rsidP="00FD0666">
      <w:pPr>
        <w:spacing w:after="0" w:line="240" w:lineRule="auto"/>
        <w:jc w:val="center"/>
        <w:rPr>
          <w:sz w:val="24"/>
        </w:rPr>
      </w:pPr>
      <w:r>
        <w:rPr>
          <w:sz w:val="24"/>
        </w:rPr>
        <w:t>Monda</w:t>
      </w:r>
      <w:r w:rsidR="00191C9B" w:rsidRPr="00191C9B">
        <w:rPr>
          <w:sz w:val="24"/>
        </w:rPr>
        <w:t xml:space="preserve">y, </w:t>
      </w:r>
      <w:r w:rsidR="00D84513">
        <w:rPr>
          <w:sz w:val="24"/>
        </w:rPr>
        <w:t>January 11, 2021</w:t>
      </w:r>
    </w:p>
    <w:p w14:paraId="084E7625" w14:textId="688E18D8" w:rsidR="00FD0666" w:rsidRPr="00191C9B" w:rsidRDefault="00C55302" w:rsidP="00FD0666">
      <w:pPr>
        <w:spacing w:after="0" w:line="240" w:lineRule="auto"/>
        <w:jc w:val="center"/>
        <w:rPr>
          <w:sz w:val="24"/>
        </w:rPr>
      </w:pPr>
      <w:r>
        <w:rPr>
          <w:sz w:val="24"/>
        </w:rPr>
        <w:t>10</w:t>
      </w:r>
      <w:r w:rsidR="00FD0666" w:rsidRPr="00191C9B">
        <w:rPr>
          <w:sz w:val="24"/>
        </w:rPr>
        <w:t>:00 AM</w:t>
      </w:r>
    </w:p>
    <w:p w14:paraId="6ADCBF3A" w14:textId="22AE0346" w:rsidR="00FD0666" w:rsidRPr="00191C9B" w:rsidRDefault="00FD0666" w:rsidP="00FD0666">
      <w:pPr>
        <w:spacing w:after="0" w:line="240" w:lineRule="auto"/>
        <w:jc w:val="center"/>
        <w:rPr>
          <w:sz w:val="24"/>
        </w:rPr>
      </w:pPr>
      <w:r w:rsidRPr="00191C9B">
        <w:rPr>
          <w:sz w:val="24"/>
        </w:rPr>
        <w:t>Wolfeboro Town Hall –Great Hall</w:t>
      </w:r>
    </w:p>
    <w:p w14:paraId="63C62834" w14:textId="77777777" w:rsidR="00E44A34" w:rsidRPr="004265CB" w:rsidRDefault="00E44A34" w:rsidP="00FD0666">
      <w:pPr>
        <w:spacing w:after="0" w:line="240" w:lineRule="auto"/>
        <w:jc w:val="center"/>
        <w:rPr>
          <w:b/>
        </w:rPr>
      </w:pPr>
    </w:p>
    <w:p w14:paraId="572B561B" w14:textId="48A8E0A1" w:rsidR="00FD0666" w:rsidRPr="00191C9B" w:rsidRDefault="00FD0666" w:rsidP="00FD0666">
      <w:pPr>
        <w:spacing w:after="0" w:line="240" w:lineRule="auto"/>
        <w:jc w:val="center"/>
        <w:rPr>
          <w:b/>
          <w:sz w:val="24"/>
          <w:szCs w:val="28"/>
        </w:rPr>
      </w:pPr>
      <w:r w:rsidRPr="00191C9B">
        <w:rPr>
          <w:b/>
          <w:sz w:val="24"/>
          <w:szCs w:val="28"/>
        </w:rPr>
        <w:t>AGENDA</w:t>
      </w:r>
    </w:p>
    <w:p w14:paraId="3F917B88" w14:textId="77777777" w:rsidR="00191C9B" w:rsidRPr="00191C9B" w:rsidRDefault="00191C9B" w:rsidP="00191C9B">
      <w:pPr>
        <w:pStyle w:val="Header"/>
        <w:jc w:val="center"/>
        <w:rPr>
          <w:rFonts w:ascii="Arial Narrow" w:hAnsi="Arial Narrow"/>
          <w:b/>
          <w:bCs/>
          <w:color w:val="auto"/>
        </w:rPr>
      </w:pPr>
      <w:r w:rsidRPr="00191C9B">
        <w:rPr>
          <w:rFonts w:ascii="Arial Narrow" w:hAnsi="Arial Narrow"/>
          <w:b/>
          <w:bCs/>
          <w:color w:val="auto"/>
        </w:rPr>
        <w:t>(VIRTUAL MEETING ONLY)</w:t>
      </w:r>
    </w:p>
    <w:p w14:paraId="3C20CDF3" w14:textId="77777777" w:rsidR="00191C9B" w:rsidRPr="00191C9B" w:rsidRDefault="00191C9B" w:rsidP="00191C9B">
      <w:pPr>
        <w:rPr>
          <w:rFonts w:ascii="Arial Narrow" w:hAnsi="Arial Narrow"/>
          <w:sz w:val="18"/>
        </w:rPr>
      </w:pPr>
    </w:p>
    <w:p w14:paraId="5189BD1E" w14:textId="77777777" w:rsidR="00191C9B" w:rsidRPr="00191C9B" w:rsidRDefault="00191C9B" w:rsidP="00191C9B">
      <w:pPr>
        <w:pStyle w:val="BodyText2"/>
        <w:rPr>
          <w:b/>
          <w:i/>
          <w:sz w:val="28"/>
          <w:szCs w:val="34"/>
        </w:rPr>
      </w:pPr>
      <w:r w:rsidRPr="00191C9B">
        <w:rPr>
          <w:b/>
          <w:i/>
          <w:szCs w:val="34"/>
        </w:rPr>
        <w:t>VIRTUAL MEETING ACCESS INFORMATION</w:t>
      </w:r>
    </w:p>
    <w:p w14:paraId="2C28F992" w14:textId="77777777" w:rsidR="00191C9B" w:rsidRPr="007A5CF1" w:rsidRDefault="00191C9B" w:rsidP="00191C9B">
      <w:pPr>
        <w:pStyle w:val="BodyText2"/>
        <w:ind w:left="360" w:right="450"/>
        <w:jc w:val="both"/>
        <w:rPr>
          <w:b/>
          <w:bCs/>
          <w:iCs/>
          <w:sz w:val="22"/>
          <w:szCs w:val="22"/>
          <w:u w:val="single"/>
        </w:rPr>
      </w:pPr>
    </w:p>
    <w:p w14:paraId="3AFB2F6E" w14:textId="34110FE2" w:rsidR="00191C9B" w:rsidRPr="00191C9B" w:rsidRDefault="00191C9B" w:rsidP="00191C9B">
      <w:pPr>
        <w:pStyle w:val="BodyText2"/>
        <w:jc w:val="left"/>
        <w:rPr>
          <w:b/>
          <w:i/>
          <w:sz w:val="20"/>
          <w:szCs w:val="22"/>
        </w:rPr>
      </w:pPr>
      <w:r w:rsidRPr="00191C9B">
        <w:rPr>
          <w:b/>
          <w:i/>
          <w:sz w:val="20"/>
          <w:szCs w:val="22"/>
          <w:u w:val="single"/>
        </w:rPr>
        <w:t xml:space="preserve">The public may observe and participate </w:t>
      </w:r>
      <w:r w:rsidRPr="00191C9B">
        <w:rPr>
          <w:b/>
          <w:i/>
          <w:sz w:val="20"/>
          <w:szCs w:val="22"/>
        </w:rPr>
        <w:t xml:space="preserve">during public portions of the meeting remotely by joining the virtual meeting through GoToMeeting. GoToMeeting provides two (2) options for accessing the virtual meeting. To access via Computer, Tablet or Smartphone, please click the following link: </w:t>
      </w:r>
      <w:hyperlink r:id="rId5" w:history="1">
        <w:r w:rsidRPr="00191C9B">
          <w:rPr>
            <w:rStyle w:val="Hyperlink"/>
            <w:b/>
            <w:i/>
            <w:sz w:val="20"/>
            <w:szCs w:val="22"/>
          </w:rPr>
          <w:t>https://global.gotomeeting.com/join/</w:t>
        </w:r>
        <w:r w:rsidR="00C55302" w:rsidRPr="00C55302">
          <w:rPr>
            <w:b/>
            <w:i/>
            <w:color w:val="0070C0"/>
            <w:sz w:val="20"/>
            <w:szCs w:val="20"/>
            <w:u w:val="single"/>
          </w:rPr>
          <w:t>447550261</w:t>
        </w:r>
      </w:hyperlink>
      <w:r w:rsidRPr="00191C9B">
        <w:rPr>
          <w:rStyle w:val="Hyperlink"/>
          <w:b/>
          <w:i/>
          <w:sz w:val="20"/>
          <w:szCs w:val="22"/>
        </w:rPr>
        <w:t xml:space="preserve"> </w:t>
      </w:r>
      <w:r w:rsidRPr="00191C9B">
        <w:rPr>
          <w:b/>
          <w:i/>
          <w:sz w:val="20"/>
          <w:szCs w:val="22"/>
        </w:rPr>
        <w:t xml:space="preserve"> </w:t>
      </w:r>
      <w:proofErr w:type="gramStart"/>
      <w:r w:rsidRPr="00191C9B">
        <w:rPr>
          <w:b/>
          <w:i/>
          <w:sz w:val="20"/>
          <w:szCs w:val="22"/>
        </w:rPr>
        <w:t>To</w:t>
      </w:r>
      <w:proofErr w:type="gramEnd"/>
      <w:r w:rsidRPr="00191C9B">
        <w:rPr>
          <w:b/>
          <w:i/>
          <w:sz w:val="20"/>
          <w:szCs w:val="22"/>
        </w:rPr>
        <w:t xml:space="preserve"> access </w:t>
      </w:r>
      <w:r w:rsidR="00C55302">
        <w:rPr>
          <w:b/>
          <w:i/>
          <w:sz w:val="20"/>
          <w:szCs w:val="22"/>
        </w:rPr>
        <w:t>via telephone, please call: +1</w:t>
      </w:r>
      <w:r w:rsidR="00C55302">
        <w:t xml:space="preserve"> </w:t>
      </w:r>
      <w:r w:rsidR="00C55302" w:rsidRPr="00C55302">
        <w:rPr>
          <w:b/>
          <w:i/>
          <w:sz w:val="20"/>
          <w:szCs w:val="20"/>
        </w:rPr>
        <w:t>(786) 535-3211</w:t>
      </w:r>
    </w:p>
    <w:p w14:paraId="51575D2F" w14:textId="5A44D991" w:rsidR="00191C9B" w:rsidRPr="00191C9B" w:rsidRDefault="00191C9B" w:rsidP="00191C9B">
      <w:pPr>
        <w:pStyle w:val="BodyText2"/>
        <w:ind w:right="450"/>
        <w:jc w:val="both"/>
        <w:rPr>
          <w:b/>
          <w:i/>
          <w:sz w:val="20"/>
          <w:szCs w:val="22"/>
        </w:rPr>
      </w:pPr>
      <w:r w:rsidRPr="00191C9B">
        <w:rPr>
          <w:b/>
          <w:i/>
          <w:sz w:val="20"/>
          <w:szCs w:val="22"/>
        </w:rPr>
        <w:t xml:space="preserve"> And enter the access code: </w:t>
      </w:r>
      <w:r w:rsidR="00C55302" w:rsidRPr="00C55302">
        <w:rPr>
          <w:b/>
          <w:sz w:val="20"/>
          <w:szCs w:val="20"/>
        </w:rPr>
        <w:t>447-550-261</w:t>
      </w:r>
      <w:r w:rsidRPr="00191C9B">
        <w:rPr>
          <w:b/>
          <w:i/>
          <w:sz w:val="20"/>
          <w:szCs w:val="22"/>
        </w:rPr>
        <w:t xml:space="preserve">. </w:t>
      </w:r>
      <w:r w:rsidRPr="00191C9B">
        <w:rPr>
          <w:b/>
          <w:i/>
          <w:sz w:val="20"/>
          <w:szCs w:val="22"/>
          <w:u w:val="single"/>
        </w:rPr>
        <w:t xml:space="preserve">*Please mute your microphone during the session or it may be muted by the coordinator. </w:t>
      </w:r>
    </w:p>
    <w:p w14:paraId="1F9EC631" w14:textId="77777777" w:rsidR="00191C9B" w:rsidRPr="00191C9B" w:rsidRDefault="00191C9B" w:rsidP="00191C9B">
      <w:pPr>
        <w:pStyle w:val="BodyText2"/>
        <w:ind w:right="450"/>
        <w:jc w:val="both"/>
        <w:rPr>
          <w:b/>
          <w:i/>
          <w:sz w:val="20"/>
          <w:szCs w:val="22"/>
          <w:u w:val="single"/>
        </w:rPr>
      </w:pPr>
    </w:p>
    <w:p w14:paraId="292611C8" w14:textId="253A2DC8" w:rsidR="00191C9B" w:rsidRPr="00191C9B" w:rsidRDefault="00191C9B" w:rsidP="00191C9B">
      <w:pPr>
        <w:pStyle w:val="BodyText2"/>
        <w:ind w:right="450"/>
        <w:jc w:val="both"/>
        <w:rPr>
          <w:b/>
          <w:i/>
          <w:sz w:val="20"/>
          <w:szCs w:val="22"/>
          <w:u w:val="single"/>
        </w:rPr>
      </w:pPr>
      <w:r w:rsidRPr="00191C9B">
        <w:rPr>
          <w:b/>
          <w:i/>
          <w:sz w:val="20"/>
          <w:szCs w:val="22"/>
          <w:u w:val="single"/>
        </w:rPr>
        <w:t xml:space="preserve">IF YOU ARE UNABLE TO ACCESS THE VIRTUAL MEETING, PLEASE E-MAIL </w:t>
      </w:r>
      <w:hyperlink r:id="rId6" w:history="1">
        <w:r w:rsidR="00CC2594" w:rsidRPr="00BB0D20">
          <w:rPr>
            <w:rStyle w:val="Hyperlink"/>
            <w:b/>
            <w:i/>
            <w:sz w:val="20"/>
            <w:szCs w:val="22"/>
          </w:rPr>
          <w:t>TMSECRETARY@WOLFEBORONH.US</w:t>
        </w:r>
      </w:hyperlink>
      <w:r w:rsidRPr="00191C9B">
        <w:rPr>
          <w:b/>
          <w:i/>
          <w:sz w:val="20"/>
          <w:szCs w:val="22"/>
          <w:u w:val="single"/>
        </w:rPr>
        <w:t xml:space="preserve"> IMMEDIATELY.</w:t>
      </w:r>
    </w:p>
    <w:p w14:paraId="11BE5A2F" w14:textId="4E9668D5" w:rsidR="00FD0666" w:rsidRPr="004265CB" w:rsidRDefault="00FD0666" w:rsidP="00FD0666">
      <w:pPr>
        <w:spacing w:after="0" w:line="240" w:lineRule="auto"/>
        <w:jc w:val="center"/>
        <w:rPr>
          <w:b/>
        </w:rPr>
      </w:pPr>
    </w:p>
    <w:p w14:paraId="7B409036" w14:textId="436AF7F8" w:rsidR="00FD0666" w:rsidRPr="00844AB3" w:rsidRDefault="00FD0666" w:rsidP="00FD0666">
      <w:pPr>
        <w:pStyle w:val="ListParagraph"/>
        <w:numPr>
          <w:ilvl w:val="0"/>
          <w:numId w:val="1"/>
        </w:numPr>
        <w:spacing w:after="0" w:line="240" w:lineRule="auto"/>
        <w:rPr>
          <w:b/>
        </w:rPr>
      </w:pPr>
      <w:r w:rsidRPr="00844AB3">
        <w:rPr>
          <w:b/>
        </w:rPr>
        <w:t>Call to order</w:t>
      </w:r>
    </w:p>
    <w:p w14:paraId="79B7B33E" w14:textId="693B4828" w:rsidR="00FD0666" w:rsidRPr="00844AB3" w:rsidRDefault="00FD0666" w:rsidP="008B5104">
      <w:pPr>
        <w:spacing w:after="0" w:line="240" w:lineRule="auto"/>
        <w:ind w:left="720"/>
        <w:rPr>
          <w:b/>
          <w:i/>
        </w:rPr>
      </w:pPr>
    </w:p>
    <w:p w14:paraId="2179ACF2" w14:textId="76AE1FEA" w:rsidR="00FD0666" w:rsidRPr="00844AB3" w:rsidRDefault="00FD0666" w:rsidP="00FD0666">
      <w:pPr>
        <w:pStyle w:val="ListParagraph"/>
        <w:numPr>
          <w:ilvl w:val="0"/>
          <w:numId w:val="1"/>
        </w:numPr>
        <w:spacing w:after="0" w:line="240" w:lineRule="auto"/>
        <w:rPr>
          <w:b/>
        </w:rPr>
      </w:pPr>
      <w:r w:rsidRPr="00844AB3">
        <w:rPr>
          <w:b/>
        </w:rPr>
        <w:t xml:space="preserve"> Approval of Minutes</w:t>
      </w:r>
      <w:r w:rsidR="00191C9B">
        <w:rPr>
          <w:b/>
        </w:rPr>
        <w:t>,</w:t>
      </w:r>
      <w:r w:rsidRPr="00844AB3">
        <w:rPr>
          <w:b/>
        </w:rPr>
        <w:t xml:space="preserve"> </w:t>
      </w:r>
      <w:r w:rsidR="00D84513">
        <w:rPr>
          <w:b/>
        </w:rPr>
        <w:t>December 21, 2020</w:t>
      </w:r>
      <w:r w:rsidR="00191C9B">
        <w:rPr>
          <w:b/>
        </w:rPr>
        <w:t xml:space="preserve"> Meeting</w:t>
      </w:r>
    </w:p>
    <w:p w14:paraId="32DD763D" w14:textId="77777777" w:rsidR="00191C9B" w:rsidRDefault="00191C9B" w:rsidP="00FD0666">
      <w:pPr>
        <w:pStyle w:val="ListParagraph"/>
        <w:rPr>
          <w:i/>
        </w:rPr>
      </w:pPr>
    </w:p>
    <w:p w14:paraId="598EF325" w14:textId="00463D82" w:rsidR="00D84513" w:rsidRPr="00D84513" w:rsidRDefault="00D84513" w:rsidP="00D84513">
      <w:pPr>
        <w:pStyle w:val="ListParagraph"/>
        <w:numPr>
          <w:ilvl w:val="0"/>
          <w:numId w:val="1"/>
        </w:numPr>
        <w:rPr>
          <w:b/>
        </w:rPr>
      </w:pPr>
      <w:r w:rsidRPr="00D84513">
        <w:rPr>
          <w:b/>
        </w:rPr>
        <w:t>Review of Dock plan of record and</w:t>
      </w:r>
      <w:r>
        <w:rPr>
          <w:b/>
        </w:rPr>
        <w:t xml:space="preserve"> associated warrant articles </w:t>
      </w:r>
    </w:p>
    <w:p w14:paraId="780F8B5D" w14:textId="77777777" w:rsidR="00D84513" w:rsidRPr="00D84513" w:rsidRDefault="00D84513" w:rsidP="00D84513">
      <w:pPr>
        <w:pStyle w:val="ListParagraph"/>
        <w:rPr>
          <w:b/>
        </w:rPr>
      </w:pPr>
    </w:p>
    <w:p w14:paraId="039098DE" w14:textId="6C39AF2E" w:rsidR="00933A18" w:rsidRPr="00844AB3" w:rsidRDefault="00191C9B" w:rsidP="00ED2095">
      <w:pPr>
        <w:pStyle w:val="ListParagraph"/>
        <w:numPr>
          <w:ilvl w:val="0"/>
          <w:numId w:val="1"/>
        </w:numPr>
        <w:spacing w:after="0" w:line="240" w:lineRule="auto"/>
        <w:rPr>
          <w:b/>
        </w:rPr>
      </w:pPr>
      <w:r>
        <w:rPr>
          <w:b/>
        </w:rPr>
        <w:t>Old</w:t>
      </w:r>
      <w:r w:rsidR="00FD0666" w:rsidRPr="00844AB3">
        <w:rPr>
          <w:b/>
        </w:rPr>
        <w:t xml:space="preserve"> Business</w:t>
      </w:r>
    </w:p>
    <w:p w14:paraId="2288702A" w14:textId="77777777" w:rsidR="0082638B" w:rsidRPr="00863E17" w:rsidRDefault="0082638B" w:rsidP="00B260E5">
      <w:pPr>
        <w:pStyle w:val="ListParagraph"/>
        <w:ind w:left="1440"/>
        <w:rPr>
          <w:i/>
        </w:rPr>
      </w:pPr>
    </w:p>
    <w:p w14:paraId="713C9A22" w14:textId="3A6CAF92" w:rsidR="0080619D" w:rsidRPr="00863E17" w:rsidRDefault="00191C9B" w:rsidP="0080619D">
      <w:pPr>
        <w:pStyle w:val="ListParagraph"/>
        <w:numPr>
          <w:ilvl w:val="0"/>
          <w:numId w:val="1"/>
        </w:numPr>
        <w:spacing w:after="0" w:line="240" w:lineRule="auto"/>
        <w:rPr>
          <w:b/>
        </w:rPr>
      </w:pPr>
      <w:r>
        <w:rPr>
          <w:b/>
        </w:rPr>
        <w:t>New</w:t>
      </w:r>
      <w:r w:rsidR="00F76A83" w:rsidRPr="00863E17">
        <w:rPr>
          <w:b/>
        </w:rPr>
        <w:t xml:space="preserve"> Business</w:t>
      </w:r>
    </w:p>
    <w:p w14:paraId="1DBE14D1" w14:textId="43140934" w:rsidR="0082638B" w:rsidRPr="00844AB3" w:rsidRDefault="00BB2DD8" w:rsidP="00B260E5">
      <w:pPr>
        <w:pStyle w:val="ListParagraph"/>
        <w:spacing w:after="0" w:line="240" w:lineRule="auto"/>
        <w:ind w:left="1440"/>
      </w:pPr>
      <w:r>
        <w:rPr>
          <w:b/>
        </w:rPr>
        <w:t>N/A</w:t>
      </w:r>
    </w:p>
    <w:p w14:paraId="16FF71F8" w14:textId="203168A6" w:rsidR="005C3FB2" w:rsidRPr="00844AB3" w:rsidRDefault="00F76A83" w:rsidP="00B260E5">
      <w:pPr>
        <w:pStyle w:val="ListParagraph"/>
        <w:spacing w:after="0" w:line="240" w:lineRule="auto"/>
        <w:ind w:left="1440"/>
        <w:rPr>
          <w:i/>
        </w:rPr>
      </w:pPr>
      <w:r w:rsidRPr="00844AB3">
        <w:t xml:space="preserve"> </w:t>
      </w:r>
    </w:p>
    <w:p w14:paraId="4ED4EF78" w14:textId="55CC2D56" w:rsidR="00F76A83" w:rsidRPr="00844AB3" w:rsidRDefault="00191C9B" w:rsidP="0080619D">
      <w:pPr>
        <w:pStyle w:val="ListParagraph"/>
        <w:numPr>
          <w:ilvl w:val="0"/>
          <w:numId w:val="1"/>
        </w:numPr>
        <w:spacing w:after="0" w:line="240" w:lineRule="auto"/>
        <w:rPr>
          <w:b/>
        </w:rPr>
      </w:pPr>
      <w:r>
        <w:rPr>
          <w:b/>
        </w:rPr>
        <w:t>Other Business</w:t>
      </w:r>
    </w:p>
    <w:p w14:paraId="270D2135" w14:textId="77777777" w:rsidR="00F76A83" w:rsidRPr="00844AB3" w:rsidRDefault="00F76A83" w:rsidP="00F76A83">
      <w:pPr>
        <w:pStyle w:val="ListParagraph"/>
        <w:rPr>
          <w:b/>
        </w:rPr>
      </w:pPr>
    </w:p>
    <w:p w14:paraId="03B4F3CE" w14:textId="4855ADB7" w:rsidR="00BB2DD8" w:rsidRDefault="004B40FB" w:rsidP="00865DD9">
      <w:pPr>
        <w:pStyle w:val="ListParagraph"/>
        <w:numPr>
          <w:ilvl w:val="0"/>
          <w:numId w:val="1"/>
        </w:numPr>
        <w:spacing w:after="0" w:line="240" w:lineRule="auto"/>
        <w:rPr>
          <w:b/>
        </w:rPr>
      </w:pPr>
      <w:r w:rsidRPr="00BB2DD8">
        <w:rPr>
          <w:b/>
        </w:rPr>
        <w:t xml:space="preserve">Next Meeting </w:t>
      </w:r>
      <w:r w:rsidR="003745B2">
        <w:rPr>
          <w:b/>
        </w:rPr>
        <w:t>date</w:t>
      </w:r>
    </w:p>
    <w:p w14:paraId="3A67D7AB" w14:textId="77777777" w:rsidR="00BB2DD8" w:rsidRPr="00BB2DD8" w:rsidRDefault="00BB2DD8" w:rsidP="00BB2DD8">
      <w:pPr>
        <w:spacing w:after="0" w:line="240" w:lineRule="auto"/>
        <w:rPr>
          <w:b/>
        </w:rPr>
      </w:pPr>
    </w:p>
    <w:p w14:paraId="2482D15A" w14:textId="6204442B" w:rsidR="00191C9B" w:rsidRPr="00844AB3" w:rsidRDefault="00191C9B" w:rsidP="0080619D">
      <w:pPr>
        <w:pStyle w:val="ListParagraph"/>
        <w:numPr>
          <w:ilvl w:val="0"/>
          <w:numId w:val="1"/>
        </w:numPr>
        <w:spacing w:after="0" w:line="240" w:lineRule="auto"/>
        <w:rPr>
          <w:b/>
        </w:rPr>
      </w:pPr>
      <w:r>
        <w:rPr>
          <w:b/>
        </w:rPr>
        <w:t>Adjournment</w:t>
      </w:r>
    </w:p>
    <w:p w14:paraId="450E8016" w14:textId="77777777" w:rsidR="00844AB3" w:rsidRPr="00844AB3" w:rsidRDefault="00844AB3" w:rsidP="00844AB3">
      <w:pPr>
        <w:pStyle w:val="ListParagraph"/>
        <w:spacing w:after="0" w:line="240" w:lineRule="auto"/>
        <w:ind w:left="1440"/>
        <w:rPr>
          <w:b/>
        </w:rPr>
      </w:pPr>
    </w:p>
    <w:p w14:paraId="3A45AF6C" w14:textId="77777777" w:rsidR="00CC2594" w:rsidRPr="0080619D" w:rsidRDefault="00CC2594" w:rsidP="00F76A83">
      <w:pPr>
        <w:spacing w:after="0" w:line="240" w:lineRule="auto"/>
        <w:jc w:val="center"/>
        <w:rPr>
          <w:b/>
        </w:rPr>
      </w:pPr>
      <w:bookmarkStart w:id="0" w:name="_GoBack"/>
      <w:bookmarkEnd w:id="0"/>
    </w:p>
    <w:sectPr w:rsidR="00CC2594" w:rsidRPr="0080619D" w:rsidSect="001D6751">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E32B6"/>
    <w:multiLevelType w:val="hybridMultilevel"/>
    <w:tmpl w:val="95F082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AE3FFA"/>
    <w:multiLevelType w:val="hybridMultilevel"/>
    <w:tmpl w:val="12D855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E87842"/>
    <w:multiLevelType w:val="hybridMultilevel"/>
    <w:tmpl w:val="86AE4CF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FC5CF6"/>
    <w:multiLevelType w:val="hybridMultilevel"/>
    <w:tmpl w:val="3236AD84"/>
    <w:lvl w:ilvl="0" w:tplc="455AEE3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203D3"/>
    <w:multiLevelType w:val="hybridMultilevel"/>
    <w:tmpl w:val="E3DC18BC"/>
    <w:lvl w:ilvl="0" w:tplc="C414E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5E32B7"/>
    <w:multiLevelType w:val="hybridMultilevel"/>
    <w:tmpl w:val="A32AF25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1C46BF"/>
    <w:multiLevelType w:val="hybridMultilevel"/>
    <w:tmpl w:val="EE32923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C6414"/>
    <w:multiLevelType w:val="hybridMultilevel"/>
    <w:tmpl w:val="3B94FF1C"/>
    <w:lvl w:ilvl="0" w:tplc="E2580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FF3C5C"/>
    <w:multiLevelType w:val="hybridMultilevel"/>
    <w:tmpl w:val="CD5499D0"/>
    <w:lvl w:ilvl="0" w:tplc="41C6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4"/>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66"/>
    <w:rsid w:val="00036FA6"/>
    <w:rsid w:val="00085FA5"/>
    <w:rsid w:val="000B3E12"/>
    <w:rsid w:val="000B4266"/>
    <w:rsid w:val="00115526"/>
    <w:rsid w:val="00125634"/>
    <w:rsid w:val="00191C9B"/>
    <w:rsid w:val="001D6751"/>
    <w:rsid w:val="00241956"/>
    <w:rsid w:val="003745B2"/>
    <w:rsid w:val="003C3AE5"/>
    <w:rsid w:val="003D6439"/>
    <w:rsid w:val="003D774D"/>
    <w:rsid w:val="004265CB"/>
    <w:rsid w:val="004B40FB"/>
    <w:rsid w:val="004C01D5"/>
    <w:rsid w:val="005061FD"/>
    <w:rsid w:val="00514A04"/>
    <w:rsid w:val="00521301"/>
    <w:rsid w:val="00525912"/>
    <w:rsid w:val="00566DB1"/>
    <w:rsid w:val="005C3FB2"/>
    <w:rsid w:val="005D75AC"/>
    <w:rsid w:val="005E3D46"/>
    <w:rsid w:val="0080619D"/>
    <w:rsid w:val="0082638B"/>
    <w:rsid w:val="00844AB3"/>
    <w:rsid w:val="00863E17"/>
    <w:rsid w:val="0089186C"/>
    <w:rsid w:val="008B5104"/>
    <w:rsid w:val="00911885"/>
    <w:rsid w:val="00933A18"/>
    <w:rsid w:val="00A920DC"/>
    <w:rsid w:val="00B165FD"/>
    <w:rsid w:val="00B260E5"/>
    <w:rsid w:val="00BB2DD8"/>
    <w:rsid w:val="00C55302"/>
    <w:rsid w:val="00CC2594"/>
    <w:rsid w:val="00CC317D"/>
    <w:rsid w:val="00D84513"/>
    <w:rsid w:val="00DE7060"/>
    <w:rsid w:val="00E44A34"/>
    <w:rsid w:val="00E84052"/>
    <w:rsid w:val="00ED2095"/>
    <w:rsid w:val="00F0452C"/>
    <w:rsid w:val="00F7068C"/>
    <w:rsid w:val="00F76A83"/>
    <w:rsid w:val="00FA7379"/>
    <w:rsid w:val="00FD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6716"/>
  <w15:docId w15:val="{B3F51E92-D175-48BF-A108-2474204E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66"/>
    <w:pPr>
      <w:ind w:left="720"/>
      <w:contextualSpacing/>
    </w:pPr>
  </w:style>
  <w:style w:type="paragraph" w:styleId="Header">
    <w:name w:val="header"/>
    <w:basedOn w:val="Normal"/>
    <w:link w:val="HeaderChar"/>
    <w:unhideWhenUsed/>
    <w:rsid w:val="00191C9B"/>
    <w:pPr>
      <w:tabs>
        <w:tab w:val="center" w:pos="4680"/>
        <w:tab w:val="right" w:pos="9360"/>
      </w:tabs>
      <w:spacing w:after="0" w:line="276" w:lineRule="auto"/>
    </w:pPr>
    <w:rPr>
      <w:rFonts w:ascii="Bookman Old Style" w:eastAsia="Calibri" w:hAnsi="Bookman Old Style" w:cs="Tahoma"/>
      <w:i/>
      <w:color w:val="000000"/>
      <w:sz w:val="24"/>
      <w:szCs w:val="20"/>
    </w:rPr>
  </w:style>
  <w:style w:type="character" w:customStyle="1" w:styleId="HeaderChar">
    <w:name w:val="Header Char"/>
    <w:basedOn w:val="DefaultParagraphFont"/>
    <w:link w:val="Header"/>
    <w:rsid w:val="00191C9B"/>
    <w:rPr>
      <w:rFonts w:ascii="Bookman Old Style" w:eastAsia="Calibri" w:hAnsi="Bookman Old Style" w:cs="Tahoma"/>
      <w:i/>
      <w:color w:val="000000"/>
      <w:sz w:val="24"/>
      <w:szCs w:val="20"/>
    </w:rPr>
  </w:style>
  <w:style w:type="paragraph" w:styleId="BodyText2">
    <w:name w:val="Body Text 2"/>
    <w:basedOn w:val="Normal"/>
    <w:link w:val="BodyText2Char"/>
    <w:rsid w:val="00191C9B"/>
    <w:pPr>
      <w:spacing w:after="0" w:line="240" w:lineRule="auto"/>
      <w:jc w:val="center"/>
    </w:pPr>
    <w:rPr>
      <w:rFonts w:ascii="Arial Narrow" w:eastAsia="Times New Roman" w:hAnsi="Arial Narrow" w:cs="Times New Roman"/>
      <w:sz w:val="24"/>
      <w:szCs w:val="24"/>
    </w:rPr>
  </w:style>
  <w:style w:type="character" w:customStyle="1" w:styleId="BodyText2Char">
    <w:name w:val="Body Text 2 Char"/>
    <w:basedOn w:val="DefaultParagraphFont"/>
    <w:link w:val="BodyText2"/>
    <w:rsid w:val="00191C9B"/>
    <w:rPr>
      <w:rFonts w:ascii="Arial Narrow" w:eastAsia="Times New Roman" w:hAnsi="Arial Narrow" w:cs="Times New Roman"/>
      <w:sz w:val="24"/>
      <w:szCs w:val="24"/>
    </w:rPr>
  </w:style>
  <w:style w:type="character" w:styleId="Hyperlink">
    <w:name w:val="Hyperlink"/>
    <w:basedOn w:val="DefaultParagraphFont"/>
    <w:uiPriority w:val="99"/>
    <w:unhideWhenUsed/>
    <w:rsid w:val="00191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0442">
      <w:bodyDiv w:val="1"/>
      <w:marLeft w:val="0"/>
      <w:marRight w:val="0"/>
      <w:marTop w:val="0"/>
      <w:marBottom w:val="0"/>
      <w:divBdr>
        <w:top w:val="none" w:sz="0" w:space="0" w:color="auto"/>
        <w:left w:val="none" w:sz="0" w:space="0" w:color="auto"/>
        <w:bottom w:val="none" w:sz="0" w:space="0" w:color="auto"/>
        <w:right w:val="none" w:sz="0" w:space="0" w:color="auto"/>
      </w:divBdr>
    </w:div>
    <w:div w:id="15596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SECRETARY@WOLFEBORONH.US" TargetMode="External"/><Relationship Id="rId5" Type="http://schemas.openxmlformats.org/officeDocument/2006/relationships/hyperlink" Target="https://global.gotomeeting.com/join/9182424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Sue Patten</dc:creator>
  <cp:lastModifiedBy>Amy Capone-Muccio</cp:lastModifiedBy>
  <cp:revision>2</cp:revision>
  <cp:lastPrinted>2018-12-14T22:57:00Z</cp:lastPrinted>
  <dcterms:created xsi:type="dcterms:W3CDTF">2021-01-08T14:50:00Z</dcterms:created>
  <dcterms:modified xsi:type="dcterms:W3CDTF">2021-01-08T14:50:00Z</dcterms:modified>
</cp:coreProperties>
</file>