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F1CF5" w14:textId="77777777" w:rsidR="00CB2FD0" w:rsidRDefault="00CB2FD0" w:rsidP="004D636B">
      <w:pPr>
        <w:jc w:val="center"/>
        <w:rPr>
          <w:sz w:val="28"/>
          <w:szCs w:val="28"/>
        </w:rPr>
      </w:pPr>
      <w:bookmarkStart w:id="0" w:name="_GoBack"/>
      <w:bookmarkEnd w:id="0"/>
    </w:p>
    <w:p w14:paraId="37C036B6" w14:textId="77777777" w:rsidR="00CB2FD0" w:rsidRDefault="00CB2FD0" w:rsidP="004D636B">
      <w:pPr>
        <w:jc w:val="center"/>
        <w:rPr>
          <w:sz w:val="28"/>
          <w:szCs w:val="28"/>
        </w:rPr>
      </w:pPr>
    </w:p>
    <w:p w14:paraId="6224D455" w14:textId="77777777" w:rsidR="00CB2FD0" w:rsidRDefault="00CB2FD0" w:rsidP="004D636B">
      <w:pPr>
        <w:jc w:val="center"/>
        <w:rPr>
          <w:sz w:val="28"/>
          <w:szCs w:val="28"/>
        </w:rPr>
      </w:pPr>
    </w:p>
    <w:p w14:paraId="2F9E630C" w14:textId="77777777" w:rsidR="00CB2FD0" w:rsidRDefault="00CB2FD0" w:rsidP="004D636B">
      <w:pPr>
        <w:jc w:val="center"/>
        <w:rPr>
          <w:sz w:val="28"/>
          <w:szCs w:val="28"/>
        </w:rPr>
      </w:pPr>
    </w:p>
    <w:p w14:paraId="75DE8D23" w14:textId="39F2B88A" w:rsidR="004D636B" w:rsidRPr="00CB2FD0" w:rsidRDefault="004D636B" w:rsidP="004D636B">
      <w:pPr>
        <w:jc w:val="center"/>
        <w:rPr>
          <w:sz w:val="28"/>
          <w:szCs w:val="28"/>
        </w:rPr>
      </w:pPr>
      <w:r w:rsidRPr="00CB2FD0">
        <w:rPr>
          <w:sz w:val="28"/>
          <w:szCs w:val="28"/>
        </w:rPr>
        <w:t>AGENDA</w:t>
      </w:r>
    </w:p>
    <w:p w14:paraId="24156938" w14:textId="556420FA" w:rsidR="004D636B" w:rsidRPr="00CB2FD0" w:rsidRDefault="004D636B" w:rsidP="004D636B">
      <w:pPr>
        <w:jc w:val="center"/>
        <w:rPr>
          <w:sz w:val="28"/>
          <w:szCs w:val="28"/>
        </w:rPr>
      </w:pPr>
      <w:r w:rsidRPr="00CB2FD0">
        <w:rPr>
          <w:sz w:val="28"/>
          <w:szCs w:val="28"/>
        </w:rPr>
        <w:t>TRUSTEES of the TRUST FUNDS Meeting</w:t>
      </w:r>
    </w:p>
    <w:p w14:paraId="7D51F141" w14:textId="153C8DF3" w:rsidR="004D636B" w:rsidRPr="00CB2FD0" w:rsidRDefault="004D636B" w:rsidP="004D636B">
      <w:pPr>
        <w:jc w:val="center"/>
        <w:rPr>
          <w:sz w:val="28"/>
          <w:szCs w:val="28"/>
        </w:rPr>
      </w:pPr>
      <w:r w:rsidRPr="00CB2FD0">
        <w:rPr>
          <w:sz w:val="28"/>
          <w:szCs w:val="28"/>
        </w:rPr>
        <w:t>Tuesday, February 16, 2021</w:t>
      </w:r>
    </w:p>
    <w:p w14:paraId="4F1E61C4" w14:textId="67999068" w:rsidR="004D636B" w:rsidRPr="00CB2FD0" w:rsidRDefault="004D636B" w:rsidP="004D636B">
      <w:pPr>
        <w:jc w:val="center"/>
        <w:rPr>
          <w:sz w:val="28"/>
          <w:szCs w:val="28"/>
        </w:rPr>
      </w:pPr>
      <w:r w:rsidRPr="00CB2FD0">
        <w:rPr>
          <w:sz w:val="28"/>
          <w:szCs w:val="28"/>
        </w:rPr>
        <w:t>Meeting by Zoom</w:t>
      </w:r>
    </w:p>
    <w:p w14:paraId="0945E6BD" w14:textId="0F6AB0B8" w:rsidR="004D636B" w:rsidRPr="00CB2FD0" w:rsidRDefault="004D636B" w:rsidP="004D63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2FD0">
        <w:rPr>
          <w:sz w:val="28"/>
          <w:szCs w:val="28"/>
        </w:rPr>
        <w:t>Call to Order</w:t>
      </w:r>
    </w:p>
    <w:p w14:paraId="0B0A4010" w14:textId="6109A754" w:rsidR="004D636B" w:rsidRPr="00CB2FD0" w:rsidRDefault="004D636B" w:rsidP="004D63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2FD0">
        <w:rPr>
          <w:sz w:val="28"/>
          <w:szCs w:val="28"/>
        </w:rPr>
        <w:t>Approval of Minutes – January 19, 2021</w:t>
      </w:r>
    </w:p>
    <w:p w14:paraId="4A6539ED" w14:textId="6AC2B18D" w:rsidR="004D636B" w:rsidRPr="00CB2FD0" w:rsidRDefault="004D636B" w:rsidP="004D63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2FD0">
        <w:rPr>
          <w:sz w:val="28"/>
          <w:szCs w:val="28"/>
        </w:rPr>
        <w:t xml:space="preserve">Review </w:t>
      </w:r>
      <w:r w:rsidR="00CB2FD0" w:rsidRPr="00CB2FD0">
        <w:rPr>
          <w:sz w:val="28"/>
          <w:szCs w:val="28"/>
        </w:rPr>
        <w:t xml:space="preserve">and Approval </w:t>
      </w:r>
      <w:r w:rsidRPr="00CB2FD0">
        <w:rPr>
          <w:sz w:val="28"/>
          <w:szCs w:val="28"/>
        </w:rPr>
        <w:t>of MS 9</w:t>
      </w:r>
      <w:r w:rsidR="00CB2FD0" w:rsidRPr="00CB2FD0">
        <w:rPr>
          <w:sz w:val="28"/>
          <w:szCs w:val="28"/>
        </w:rPr>
        <w:t xml:space="preserve"> and</w:t>
      </w:r>
      <w:r w:rsidRPr="00CB2FD0">
        <w:rPr>
          <w:sz w:val="28"/>
          <w:szCs w:val="28"/>
        </w:rPr>
        <w:t xml:space="preserve"> MS 10 and </w:t>
      </w:r>
      <w:r w:rsidR="00CB2FD0" w:rsidRPr="00CB2FD0">
        <w:rPr>
          <w:sz w:val="28"/>
          <w:szCs w:val="28"/>
        </w:rPr>
        <w:t>Reaffirmation of Investment Policy</w:t>
      </w:r>
    </w:p>
    <w:p w14:paraId="4A226522" w14:textId="71E1D383" w:rsidR="00CB2FD0" w:rsidRPr="00CB2FD0" w:rsidRDefault="00CB2FD0" w:rsidP="004D63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2FD0">
        <w:rPr>
          <w:sz w:val="28"/>
          <w:szCs w:val="28"/>
        </w:rPr>
        <w:t>Other</w:t>
      </w:r>
    </w:p>
    <w:sectPr w:rsidR="00CB2FD0" w:rsidRPr="00CB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02949"/>
    <w:multiLevelType w:val="hybridMultilevel"/>
    <w:tmpl w:val="1E0A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B"/>
    <w:rsid w:val="00015C04"/>
    <w:rsid w:val="004D636B"/>
    <w:rsid w:val="00C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C188"/>
  <w15:chartTrackingRefBased/>
  <w15:docId w15:val="{E50FBD68-1512-4B3B-A521-81899F55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blobdell</dc:creator>
  <cp:keywords/>
  <dc:description/>
  <cp:lastModifiedBy>Amy Capone-Muccio</cp:lastModifiedBy>
  <cp:revision>2</cp:revision>
  <cp:lastPrinted>2021-02-12T19:57:00Z</cp:lastPrinted>
  <dcterms:created xsi:type="dcterms:W3CDTF">2021-02-12T19:57:00Z</dcterms:created>
  <dcterms:modified xsi:type="dcterms:W3CDTF">2021-02-12T19:57:00Z</dcterms:modified>
</cp:coreProperties>
</file>