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CB74" w14:textId="77777777" w:rsidR="001112E3" w:rsidRPr="003D0BE3" w:rsidRDefault="001112E3" w:rsidP="00FD0666">
      <w:pPr>
        <w:spacing w:after="0" w:line="240" w:lineRule="auto"/>
        <w:jc w:val="center"/>
        <w:rPr>
          <w:rFonts w:ascii="Times New Roman" w:hAnsi="Times New Roman" w:cs="Times New Roman"/>
          <w:b/>
          <w:sz w:val="24"/>
          <w:szCs w:val="24"/>
        </w:rPr>
      </w:pPr>
      <w:bookmarkStart w:id="0" w:name="_GoBack"/>
      <w:bookmarkEnd w:id="0"/>
      <w:r w:rsidRPr="003D0BE3">
        <w:rPr>
          <w:rFonts w:ascii="Times New Roman" w:hAnsi="Times New Roman" w:cs="Times New Roman"/>
          <w:b/>
          <w:sz w:val="24"/>
          <w:szCs w:val="24"/>
        </w:rPr>
        <w:t>Minutes</w:t>
      </w:r>
    </w:p>
    <w:p w14:paraId="06A60FDB" w14:textId="49AF8478" w:rsidR="00B165FD" w:rsidRPr="003D0BE3" w:rsidRDefault="00FD0666" w:rsidP="00FD0666">
      <w:pPr>
        <w:spacing w:after="0" w:line="240" w:lineRule="auto"/>
        <w:jc w:val="center"/>
        <w:rPr>
          <w:rFonts w:ascii="Times New Roman" w:hAnsi="Times New Roman" w:cs="Times New Roman"/>
          <w:b/>
          <w:sz w:val="24"/>
          <w:szCs w:val="24"/>
        </w:rPr>
      </w:pPr>
      <w:r w:rsidRPr="003D0BE3">
        <w:rPr>
          <w:rFonts w:ascii="Times New Roman" w:hAnsi="Times New Roman" w:cs="Times New Roman"/>
          <w:b/>
          <w:sz w:val="24"/>
          <w:szCs w:val="24"/>
        </w:rPr>
        <w:t xml:space="preserve">WOLFEBORO </w:t>
      </w:r>
      <w:r w:rsidR="00D75F7D" w:rsidRPr="003D0BE3">
        <w:rPr>
          <w:rFonts w:ascii="Times New Roman" w:hAnsi="Times New Roman" w:cs="Times New Roman"/>
          <w:b/>
          <w:sz w:val="24"/>
          <w:szCs w:val="24"/>
        </w:rPr>
        <w:t>WATERS</w:t>
      </w:r>
      <w:r w:rsidRPr="003D0BE3">
        <w:rPr>
          <w:rFonts w:ascii="Times New Roman" w:hAnsi="Times New Roman" w:cs="Times New Roman"/>
          <w:b/>
          <w:sz w:val="24"/>
          <w:szCs w:val="24"/>
        </w:rPr>
        <w:t xml:space="preserve"> COMMITTEE</w:t>
      </w:r>
    </w:p>
    <w:p w14:paraId="2BBAEC59" w14:textId="6452F189" w:rsidR="00FD0666" w:rsidRPr="00062C9F" w:rsidRDefault="00C55302" w:rsidP="00FD0666">
      <w:pPr>
        <w:spacing w:after="0" w:line="240" w:lineRule="auto"/>
        <w:jc w:val="center"/>
        <w:rPr>
          <w:rFonts w:ascii="Times New Roman" w:hAnsi="Times New Roman" w:cs="Times New Roman"/>
          <w:sz w:val="24"/>
          <w:szCs w:val="24"/>
          <w:u w:val="single"/>
        </w:rPr>
      </w:pPr>
      <w:r w:rsidRPr="00062C9F">
        <w:rPr>
          <w:rFonts w:ascii="Times New Roman" w:hAnsi="Times New Roman" w:cs="Times New Roman"/>
          <w:sz w:val="24"/>
          <w:szCs w:val="24"/>
          <w:u w:val="single"/>
        </w:rPr>
        <w:t>Monda</w:t>
      </w:r>
      <w:r w:rsidR="00191C9B" w:rsidRPr="00062C9F">
        <w:rPr>
          <w:rFonts w:ascii="Times New Roman" w:hAnsi="Times New Roman" w:cs="Times New Roman"/>
          <w:sz w:val="24"/>
          <w:szCs w:val="24"/>
          <w:u w:val="single"/>
        </w:rPr>
        <w:t xml:space="preserve">y, </w:t>
      </w:r>
      <w:r w:rsidR="00D639E8" w:rsidRPr="00062C9F">
        <w:rPr>
          <w:rFonts w:ascii="Times New Roman" w:hAnsi="Times New Roman" w:cs="Times New Roman"/>
          <w:sz w:val="24"/>
          <w:szCs w:val="24"/>
          <w:u w:val="single"/>
        </w:rPr>
        <w:t>September 13, 2021</w:t>
      </w:r>
    </w:p>
    <w:p w14:paraId="2F52F980" w14:textId="58834B80" w:rsidR="00FD0666" w:rsidRPr="003D0BE3" w:rsidRDefault="00FD0666" w:rsidP="0003176C">
      <w:pPr>
        <w:pStyle w:val="BodyText2"/>
        <w:ind w:right="450"/>
        <w:jc w:val="both"/>
        <w:rPr>
          <w:rFonts w:ascii="Times New Roman" w:hAnsi="Times New Roman"/>
          <w:b/>
        </w:rPr>
      </w:pPr>
    </w:p>
    <w:p w14:paraId="3FF4459E" w14:textId="33C75354" w:rsidR="001112E3" w:rsidRPr="003D0BE3" w:rsidRDefault="001112E3" w:rsidP="0003176C">
      <w:pPr>
        <w:pStyle w:val="BodyText2"/>
        <w:ind w:right="450"/>
        <w:jc w:val="both"/>
        <w:rPr>
          <w:rFonts w:ascii="Times New Roman" w:hAnsi="Times New Roman"/>
          <w:bCs/>
        </w:rPr>
      </w:pPr>
      <w:r w:rsidRPr="003D0BE3">
        <w:rPr>
          <w:rFonts w:ascii="Times New Roman" w:hAnsi="Times New Roman"/>
          <w:bCs/>
        </w:rPr>
        <w:t>In attendance: Wolfeboro Selectmen’s representatives Linda Murray, Luke Freudenberg; Warren Muir, Art Slocum, Mike Turner, Richard Massey, Abigail Adams, Mary DeVries.</w:t>
      </w:r>
    </w:p>
    <w:p w14:paraId="16D4B095" w14:textId="77777777" w:rsidR="003D0BE3" w:rsidRDefault="003D0BE3" w:rsidP="001112E3">
      <w:pPr>
        <w:spacing w:after="0" w:line="240" w:lineRule="auto"/>
        <w:rPr>
          <w:rFonts w:ascii="Times New Roman" w:hAnsi="Times New Roman" w:cs="Times New Roman"/>
          <w:bCs/>
          <w:sz w:val="24"/>
          <w:szCs w:val="24"/>
        </w:rPr>
      </w:pPr>
    </w:p>
    <w:p w14:paraId="63AB9508" w14:textId="40D06C39" w:rsidR="00FD0666" w:rsidRPr="003D0BE3" w:rsidRDefault="001112E3" w:rsidP="001112E3">
      <w:pPr>
        <w:spacing w:after="0" w:line="240" w:lineRule="auto"/>
        <w:rPr>
          <w:rFonts w:ascii="Times New Roman" w:hAnsi="Times New Roman" w:cs="Times New Roman"/>
          <w:bCs/>
          <w:sz w:val="24"/>
          <w:szCs w:val="24"/>
        </w:rPr>
      </w:pPr>
      <w:r w:rsidRPr="003D0BE3">
        <w:rPr>
          <w:rFonts w:ascii="Times New Roman" w:hAnsi="Times New Roman" w:cs="Times New Roman"/>
          <w:bCs/>
          <w:sz w:val="24"/>
          <w:szCs w:val="24"/>
        </w:rPr>
        <w:t>1:00p.m.  Linda Murray called the meeting to order.</w:t>
      </w:r>
    </w:p>
    <w:p w14:paraId="3903DC51" w14:textId="77777777" w:rsidR="001112E3" w:rsidRPr="003D0BE3" w:rsidRDefault="001112E3" w:rsidP="001112E3">
      <w:pPr>
        <w:spacing w:after="0" w:line="240" w:lineRule="auto"/>
        <w:rPr>
          <w:rFonts w:ascii="Times New Roman" w:hAnsi="Times New Roman" w:cs="Times New Roman"/>
          <w:bCs/>
          <w:sz w:val="24"/>
          <w:szCs w:val="24"/>
        </w:rPr>
      </w:pPr>
    </w:p>
    <w:p w14:paraId="6A79E1DE" w14:textId="788710DA" w:rsidR="001112E3" w:rsidRPr="003D0BE3" w:rsidRDefault="001112E3" w:rsidP="001112E3">
      <w:pPr>
        <w:spacing w:after="0" w:line="240" w:lineRule="auto"/>
        <w:rPr>
          <w:rFonts w:ascii="Times New Roman" w:hAnsi="Times New Roman" w:cs="Times New Roman"/>
          <w:bCs/>
          <w:sz w:val="24"/>
          <w:szCs w:val="24"/>
        </w:rPr>
      </w:pPr>
      <w:r w:rsidRPr="003D0BE3">
        <w:rPr>
          <w:rFonts w:ascii="Times New Roman" w:hAnsi="Times New Roman" w:cs="Times New Roman"/>
          <w:bCs/>
          <w:sz w:val="24"/>
          <w:szCs w:val="24"/>
        </w:rPr>
        <w:t xml:space="preserve">Consideration of Minutes </w:t>
      </w:r>
      <w:r w:rsidR="00115C24" w:rsidRPr="003D0BE3">
        <w:rPr>
          <w:rFonts w:ascii="Times New Roman" w:hAnsi="Times New Roman" w:cs="Times New Roman"/>
          <w:bCs/>
          <w:sz w:val="24"/>
          <w:szCs w:val="24"/>
        </w:rPr>
        <w:t>May 10</w:t>
      </w:r>
      <w:r w:rsidR="005B154A" w:rsidRPr="003D0BE3">
        <w:rPr>
          <w:rFonts w:ascii="Times New Roman" w:hAnsi="Times New Roman" w:cs="Times New Roman"/>
          <w:bCs/>
          <w:sz w:val="24"/>
          <w:szCs w:val="24"/>
        </w:rPr>
        <w:t>, 2021</w:t>
      </w:r>
      <w:r w:rsidRPr="003D0BE3">
        <w:rPr>
          <w:rFonts w:ascii="Times New Roman" w:hAnsi="Times New Roman" w:cs="Times New Roman"/>
          <w:bCs/>
          <w:sz w:val="24"/>
          <w:szCs w:val="24"/>
        </w:rPr>
        <w:t>: Art Slocum moved to accept as presented; seconded by Abigail Adams.  Motion carried.</w:t>
      </w:r>
    </w:p>
    <w:p w14:paraId="48814067" w14:textId="60543B2E" w:rsidR="00FD0666" w:rsidRPr="003D0BE3" w:rsidRDefault="001112E3" w:rsidP="001112E3">
      <w:pPr>
        <w:spacing w:after="0" w:line="240" w:lineRule="auto"/>
        <w:rPr>
          <w:rFonts w:ascii="Times New Roman" w:hAnsi="Times New Roman" w:cs="Times New Roman"/>
          <w:bCs/>
          <w:sz w:val="24"/>
          <w:szCs w:val="24"/>
        </w:rPr>
      </w:pPr>
      <w:r w:rsidRPr="003D0BE3">
        <w:rPr>
          <w:rFonts w:ascii="Times New Roman" w:hAnsi="Times New Roman" w:cs="Times New Roman"/>
          <w:bCs/>
          <w:sz w:val="24"/>
          <w:szCs w:val="24"/>
        </w:rPr>
        <w:t xml:space="preserve">Consideration of Minutes </w:t>
      </w:r>
      <w:r w:rsidR="00AB11C9" w:rsidRPr="003D0BE3">
        <w:rPr>
          <w:rFonts w:ascii="Times New Roman" w:hAnsi="Times New Roman" w:cs="Times New Roman"/>
          <w:bCs/>
          <w:sz w:val="24"/>
          <w:szCs w:val="24"/>
        </w:rPr>
        <w:t>June 14, 2021</w:t>
      </w:r>
      <w:r w:rsidRPr="003D0BE3">
        <w:rPr>
          <w:rFonts w:ascii="Times New Roman" w:hAnsi="Times New Roman" w:cs="Times New Roman"/>
          <w:bCs/>
          <w:sz w:val="24"/>
          <w:szCs w:val="24"/>
        </w:rPr>
        <w:t>: Richard Massey moved to accept as presente</w:t>
      </w:r>
      <w:r w:rsidR="00F46B38" w:rsidRPr="003D0BE3">
        <w:rPr>
          <w:rFonts w:ascii="Times New Roman" w:hAnsi="Times New Roman" w:cs="Times New Roman"/>
          <w:bCs/>
          <w:sz w:val="24"/>
          <w:szCs w:val="24"/>
        </w:rPr>
        <w:t>d</w:t>
      </w:r>
      <w:r w:rsidRPr="003D0BE3">
        <w:rPr>
          <w:rFonts w:ascii="Times New Roman" w:hAnsi="Times New Roman" w:cs="Times New Roman"/>
          <w:bCs/>
          <w:sz w:val="24"/>
          <w:szCs w:val="24"/>
        </w:rPr>
        <w:t>; seconded by Warren Muir.  Motion carried.</w:t>
      </w:r>
    </w:p>
    <w:p w14:paraId="3467E512" w14:textId="1F171598" w:rsidR="00B45C44" w:rsidRPr="003D0BE3" w:rsidRDefault="00B45C44" w:rsidP="00F46B38">
      <w:pPr>
        <w:spacing w:before="240" w:after="0"/>
        <w:rPr>
          <w:rFonts w:ascii="Times New Roman" w:hAnsi="Times New Roman" w:cs="Times New Roman"/>
          <w:bCs/>
          <w:sz w:val="24"/>
          <w:szCs w:val="24"/>
        </w:rPr>
      </w:pPr>
      <w:r w:rsidRPr="003D0BE3">
        <w:rPr>
          <w:rFonts w:ascii="Times New Roman" w:hAnsi="Times New Roman" w:cs="Times New Roman"/>
          <w:b/>
          <w:bCs/>
          <w:sz w:val="24"/>
          <w:szCs w:val="24"/>
        </w:rPr>
        <w:t>Mitigation and Prevention</w:t>
      </w:r>
      <w:r w:rsidR="00F46B38" w:rsidRPr="003D0BE3">
        <w:rPr>
          <w:rFonts w:ascii="Times New Roman" w:hAnsi="Times New Roman" w:cs="Times New Roman"/>
          <w:b/>
          <w:bCs/>
          <w:sz w:val="24"/>
          <w:szCs w:val="24"/>
        </w:rPr>
        <w:t xml:space="preserve"> (M&amp;P)</w:t>
      </w:r>
      <w:r w:rsidRPr="003D0BE3">
        <w:rPr>
          <w:rFonts w:ascii="Times New Roman" w:hAnsi="Times New Roman" w:cs="Times New Roman"/>
          <w:bCs/>
          <w:sz w:val="24"/>
          <w:szCs w:val="24"/>
        </w:rPr>
        <w:t>:</w:t>
      </w:r>
      <w:r w:rsidR="00F46B38" w:rsidRPr="003D0BE3">
        <w:rPr>
          <w:rFonts w:ascii="Times New Roman" w:hAnsi="Times New Roman" w:cs="Times New Roman"/>
          <w:bCs/>
          <w:sz w:val="24"/>
          <w:szCs w:val="24"/>
        </w:rPr>
        <w:t xml:space="preserve"> Rich Massey reported on behalf of the </w:t>
      </w:r>
      <w:r w:rsidR="00533104" w:rsidRPr="003D0BE3">
        <w:rPr>
          <w:rFonts w:ascii="Times New Roman" w:hAnsi="Times New Roman" w:cs="Times New Roman"/>
          <w:bCs/>
          <w:sz w:val="24"/>
          <w:szCs w:val="24"/>
        </w:rPr>
        <w:t>sub</w:t>
      </w:r>
      <w:r w:rsidR="00F46B38" w:rsidRPr="003D0BE3">
        <w:rPr>
          <w:rFonts w:ascii="Times New Roman" w:hAnsi="Times New Roman" w:cs="Times New Roman"/>
          <w:bCs/>
          <w:sz w:val="24"/>
          <w:szCs w:val="24"/>
        </w:rPr>
        <w:t>committee.</w:t>
      </w:r>
    </w:p>
    <w:p w14:paraId="00FE8FC3" w14:textId="678E6BF2" w:rsidR="00533104" w:rsidRPr="003D0BE3" w:rsidRDefault="00F46B38" w:rsidP="00C57654">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 xml:space="preserve">M&amp;P </w:t>
      </w:r>
      <w:r w:rsidR="003D0BE3">
        <w:rPr>
          <w:rFonts w:ascii="Times New Roman" w:hAnsi="Times New Roman" w:cs="Times New Roman"/>
          <w:bCs/>
          <w:sz w:val="24"/>
          <w:szCs w:val="24"/>
        </w:rPr>
        <w:t xml:space="preserve">has </w:t>
      </w:r>
      <w:r w:rsidRPr="003D0BE3">
        <w:rPr>
          <w:rFonts w:ascii="Times New Roman" w:hAnsi="Times New Roman" w:cs="Times New Roman"/>
          <w:bCs/>
          <w:sz w:val="24"/>
          <w:szCs w:val="24"/>
        </w:rPr>
        <w:t>reviewed the</w:t>
      </w:r>
      <w:r w:rsidR="00B71524" w:rsidRPr="003D0BE3">
        <w:rPr>
          <w:rFonts w:ascii="Times New Roman" w:hAnsi="Times New Roman" w:cs="Times New Roman"/>
          <w:bCs/>
          <w:sz w:val="24"/>
          <w:szCs w:val="24"/>
        </w:rPr>
        <w:t xml:space="preserve"> </w:t>
      </w:r>
      <w:r w:rsidR="002F75DC" w:rsidRPr="003D0BE3">
        <w:rPr>
          <w:rFonts w:ascii="Times New Roman" w:hAnsi="Times New Roman" w:cs="Times New Roman"/>
          <w:bCs/>
          <w:sz w:val="24"/>
          <w:szCs w:val="24"/>
        </w:rPr>
        <w:t>storm water regulations</w:t>
      </w:r>
      <w:r w:rsidR="00875BE2" w:rsidRPr="003D0BE3">
        <w:rPr>
          <w:rFonts w:ascii="Times New Roman" w:hAnsi="Times New Roman" w:cs="Times New Roman"/>
          <w:bCs/>
          <w:sz w:val="24"/>
          <w:szCs w:val="24"/>
        </w:rPr>
        <w:t xml:space="preserve"> </w:t>
      </w:r>
      <w:r w:rsidR="0003176C" w:rsidRPr="003D0BE3">
        <w:rPr>
          <w:rFonts w:ascii="Times New Roman" w:hAnsi="Times New Roman" w:cs="Times New Roman"/>
          <w:bCs/>
          <w:sz w:val="24"/>
          <w:szCs w:val="24"/>
        </w:rPr>
        <w:t xml:space="preserve">document </w:t>
      </w:r>
      <w:r w:rsidRPr="003D0BE3">
        <w:rPr>
          <w:rFonts w:ascii="Times New Roman" w:hAnsi="Times New Roman" w:cs="Times New Roman"/>
          <w:bCs/>
          <w:sz w:val="24"/>
          <w:szCs w:val="24"/>
        </w:rPr>
        <w:t xml:space="preserve">provided </w:t>
      </w:r>
      <w:r w:rsidR="0003176C" w:rsidRPr="003D0BE3">
        <w:rPr>
          <w:rFonts w:ascii="Times New Roman" w:hAnsi="Times New Roman" w:cs="Times New Roman"/>
          <w:bCs/>
          <w:sz w:val="24"/>
          <w:szCs w:val="24"/>
        </w:rPr>
        <w:t xml:space="preserve">by Planning </w:t>
      </w:r>
      <w:r w:rsidRPr="003D0BE3">
        <w:rPr>
          <w:rFonts w:ascii="Times New Roman" w:hAnsi="Times New Roman" w:cs="Times New Roman"/>
          <w:bCs/>
          <w:sz w:val="24"/>
          <w:szCs w:val="24"/>
        </w:rPr>
        <w:t>Board.  As with the other two committees asked to review it, M&amp;P’s recommendation to the planning board is that rather than develop</w:t>
      </w:r>
      <w:r w:rsidR="003D0BE3">
        <w:rPr>
          <w:rFonts w:ascii="Times New Roman" w:hAnsi="Times New Roman" w:cs="Times New Roman"/>
          <w:bCs/>
          <w:sz w:val="24"/>
          <w:szCs w:val="24"/>
        </w:rPr>
        <w:t>ing</w:t>
      </w:r>
      <w:r w:rsidRPr="003D0BE3">
        <w:rPr>
          <w:rFonts w:ascii="Times New Roman" w:hAnsi="Times New Roman" w:cs="Times New Roman"/>
          <w:bCs/>
          <w:sz w:val="24"/>
          <w:szCs w:val="24"/>
        </w:rPr>
        <w:t xml:space="preserve"> a new document it should consider existing regulations and </w:t>
      </w:r>
      <w:r w:rsidR="00C57654" w:rsidRPr="003D0BE3">
        <w:rPr>
          <w:rFonts w:ascii="Times New Roman" w:hAnsi="Times New Roman" w:cs="Times New Roman"/>
          <w:bCs/>
          <w:sz w:val="24"/>
          <w:szCs w:val="24"/>
        </w:rPr>
        <w:t>possible</w:t>
      </w:r>
      <w:r w:rsidRPr="003D0BE3">
        <w:rPr>
          <w:rFonts w:ascii="Times New Roman" w:hAnsi="Times New Roman" w:cs="Times New Roman"/>
          <w:bCs/>
          <w:sz w:val="24"/>
          <w:szCs w:val="24"/>
        </w:rPr>
        <w:t xml:space="preserve"> amendments to that file.</w:t>
      </w:r>
      <w:r w:rsidR="003D0BE3">
        <w:rPr>
          <w:rFonts w:ascii="Times New Roman" w:hAnsi="Times New Roman" w:cs="Times New Roman"/>
          <w:bCs/>
          <w:sz w:val="24"/>
          <w:szCs w:val="24"/>
        </w:rPr>
        <w:br/>
      </w:r>
    </w:p>
    <w:p w14:paraId="06D491EB" w14:textId="47433465" w:rsidR="00C57654" w:rsidRPr="003D0BE3" w:rsidRDefault="00C57654" w:rsidP="00C57654">
      <w:pPr>
        <w:rPr>
          <w:rFonts w:ascii="Times New Roman" w:hAnsi="Times New Roman" w:cs="Times New Roman"/>
          <w:bCs/>
          <w:sz w:val="24"/>
          <w:szCs w:val="24"/>
        </w:rPr>
      </w:pPr>
      <w:r w:rsidRPr="003D0BE3">
        <w:rPr>
          <w:rFonts w:ascii="Times New Roman" w:hAnsi="Times New Roman" w:cs="Times New Roman"/>
          <w:bCs/>
          <w:sz w:val="24"/>
          <w:szCs w:val="24"/>
        </w:rPr>
        <w:t>N</w:t>
      </w:r>
      <w:r w:rsidR="0003176C" w:rsidRPr="003D0BE3">
        <w:rPr>
          <w:rFonts w:ascii="Times New Roman" w:hAnsi="Times New Roman" w:cs="Times New Roman"/>
          <w:bCs/>
          <w:sz w:val="24"/>
          <w:szCs w:val="24"/>
        </w:rPr>
        <w:t>ext step</w:t>
      </w:r>
      <w:r w:rsidR="00B71524" w:rsidRPr="003D0BE3">
        <w:rPr>
          <w:rFonts w:ascii="Times New Roman" w:hAnsi="Times New Roman" w:cs="Times New Roman"/>
          <w:bCs/>
          <w:sz w:val="24"/>
          <w:szCs w:val="24"/>
        </w:rPr>
        <w:t xml:space="preserve"> </w:t>
      </w:r>
      <w:r w:rsidR="006426CF" w:rsidRPr="003D0BE3">
        <w:rPr>
          <w:rFonts w:ascii="Times New Roman" w:hAnsi="Times New Roman" w:cs="Times New Roman"/>
          <w:bCs/>
          <w:sz w:val="24"/>
          <w:szCs w:val="24"/>
        </w:rPr>
        <w:t>w</w:t>
      </w:r>
      <w:r w:rsidR="00B45C44" w:rsidRPr="003D0BE3">
        <w:rPr>
          <w:rFonts w:ascii="Times New Roman" w:hAnsi="Times New Roman" w:cs="Times New Roman"/>
          <w:bCs/>
          <w:sz w:val="24"/>
          <w:szCs w:val="24"/>
        </w:rPr>
        <w:t>atershed management plan</w:t>
      </w:r>
      <w:r w:rsidR="009D086A" w:rsidRPr="003D0BE3">
        <w:rPr>
          <w:rFonts w:ascii="Times New Roman" w:hAnsi="Times New Roman" w:cs="Times New Roman"/>
          <w:bCs/>
          <w:sz w:val="24"/>
          <w:szCs w:val="24"/>
        </w:rPr>
        <w:t xml:space="preserve"> </w:t>
      </w:r>
      <w:r w:rsidR="0003176C" w:rsidRPr="003D0BE3">
        <w:rPr>
          <w:rFonts w:ascii="Times New Roman" w:hAnsi="Times New Roman" w:cs="Times New Roman"/>
          <w:bCs/>
          <w:sz w:val="24"/>
          <w:szCs w:val="24"/>
        </w:rPr>
        <w:t>/environment study for</w:t>
      </w:r>
      <w:r w:rsidR="00B45C44" w:rsidRPr="003D0BE3">
        <w:rPr>
          <w:rFonts w:ascii="Times New Roman" w:hAnsi="Times New Roman" w:cs="Times New Roman"/>
          <w:bCs/>
          <w:sz w:val="24"/>
          <w:szCs w:val="24"/>
        </w:rPr>
        <w:t xml:space="preserve"> Wolfeboro Bay and Back Bay</w:t>
      </w:r>
      <w:r w:rsidRPr="003D0BE3">
        <w:rPr>
          <w:rFonts w:ascii="Times New Roman" w:hAnsi="Times New Roman" w:cs="Times New Roman"/>
          <w:bCs/>
          <w:sz w:val="24"/>
          <w:szCs w:val="24"/>
        </w:rPr>
        <w:t>:</w:t>
      </w:r>
      <w:r w:rsidRPr="003D0BE3">
        <w:rPr>
          <w:rFonts w:ascii="Times New Roman" w:hAnsi="Times New Roman" w:cs="Times New Roman"/>
          <w:bCs/>
          <w:sz w:val="24"/>
          <w:szCs w:val="24"/>
        </w:rPr>
        <w:br/>
        <w:t>- Lake Winnipesaukee Association Executive Director Pat Tarpey will sign the Memorandum of Understanding on how funds will be spent</w:t>
      </w:r>
      <w:r w:rsidR="003D0BE3">
        <w:rPr>
          <w:rFonts w:ascii="Times New Roman" w:hAnsi="Times New Roman" w:cs="Times New Roman"/>
          <w:bCs/>
          <w:sz w:val="24"/>
          <w:szCs w:val="24"/>
        </w:rPr>
        <w:t xml:space="preserve">, already signed by </w:t>
      </w:r>
      <w:r w:rsidRPr="003D0BE3">
        <w:rPr>
          <w:rFonts w:ascii="Times New Roman" w:hAnsi="Times New Roman" w:cs="Times New Roman"/>
          <w:bCs/>
          <w:sz w:val="24"/>
          <w:szCs w:val="24"/>
        </w:rPr>
        <w:t>Wolfeboro Board of Selectmen</w:t>
      </w:r>
      <w:r w:rsidRPr="003D0BE3">
        <w:rPr>
          <w:rFonts w:ascii="Times New Roman" w:hAnsi="Times New Roman" w:cs="Times New Roman"/>
          <w:bCs/>
          <w:sz w:val="24"/>
          <w:szCs w:val="24"/>
        </w:rPr>
        <w:br/>
        <w:t xml:space="preserve">- </w:t>
      </w:r>
      <w:r w:rsidR="00062C9F">
        <w:rPr>
          <w:rFonts w:ascii="Times New Roman" w:hAnsi="Times New Roman" w:cs="Times New Roman"/>
          <w:bCs/>
          <w:sz w:val="24"/>
          <w:szCs w:val="24"/>
        </w:rPr>
        <w:t>C</w:t>
      </w:r>
      <w:r w:rsidR="00533104" w:rsidRPr="003D0BE3">
        <w:rPr>
          <w:rFonts w:ascii="Times New Roman" w:hAnsi="Times New Roman" w:cs="Times New Roman"/>
          <w:bCs/>
          <w:sz w:val="24"/>
          <w:szCs w:val="24"/>
        </w:rPr>
        <w:t>ollected addresses of lakeside property for future outreach.  More marketing is needed before initiating a</w:t>
      </w:r>
      <w:r w:rsidRPr="003D0BE3">
        <w:rPr>
          <w:rFonts w:ascii="Times New Roman" w:hAnsi="Times New Roman" w:cs="Times New Roman"/>
          <w:bCs/>
          <w:sz w:val="24"/>
          <w:szCs w:val="24"/>
        </w:rPr>
        <w:t xml:space="preserve"> fundraising plan</w:t>
      </w:r>
      <w:r w:rsidR="00533104" w:rsidRPr="003D0BE3">
        <w:rPr>
          <w:rFonts w:ascii="Times New Roman" w:hAnsi="Times New Roman" w:cs="Times New Roman"/>
          <w:bCs/>
          <w:sz w:val="24"/>
          <w:szCs w:val="24"/>
        </w:rPr>
        <w:t xml:space="preserve">. </w:t>
      </w:r>
      <w:r w:rsidR="00533104" w:rsidRPr="003D0BE3">
        <w:rPr>
          <w:rFonts w:ascii="Times New Roman" w:hAnsi="Times New Roman" w:cs="Times New Roman"/>
          <w:bCs/>
          <w:sz w:val="24"/>
          <w:szCs w:val="24"/>
        </w:rPr>
        <w:br/>
        <w:t xml:space="preserve">- Need to determine how to implement the watershed management plan and environment study.  Who? </w:t>
      </w:r>
    </w:p>
    <w:p w14:paraId="0706CD47" w14:textId="1280D89C" w:rsidR="00173EE8" w:rsidRPr="003D0BE3" w:rsidRDefault="00D75F7D" w:rsidP="00533104">
      <w:pPr>
        <w:spacing w:before="240" w:after="0"/>
        <w:rPr>
          <w:rFonts w:ascii="Times New Roman" w:hAnsi="Times New Roman" w:cs="Times New Roman"/>
          <w:bCs/>
          <w:sz w:val="24"/>
          <w:szCs w:val="24"/>
        </w:rPr>
      </w:pPr>
      <w:r w:rsidRPr="003D0BE3">
        <w:rPr>
          <w:rFonts w:ascii="Times New Roman" w:hAnsi="Times New Roman" w:cs="Times New Roman"/>
          <w:b/>
          <w:bCs/>
          <w:sz w:val="24"/>
          <w:szCs w:val="24"/>
        </w:rPr>
        <w:t>Assessing subcommit</w:t>
      </w:r>
      <w:r w:rsidR="00173EE8" w:rsidRPr="003D0BE3">
        <w:rPr>
          <w:rFonts w:ascii="Times New Roman" w:hAnsi="Times New Roman" w:cs="Times New Roman"/>
          <w:b/>
          <w:bCs/>
          <w:sz w:val="24"/>
          <w:szCs w:val="24"/>
        </w:rPr>
        <w:t>tee</w:t>
      </w:r>
      <w:r w:rsidR="00173EE8" w:rsidRPr="003D0BE3">
        <w:rPr>
          <w:rFonts w:ascii="Times New Roman" w:hAnsi="Times New Roman" w:cs="Times New Roman"/>
          <w:bCs/>
          <w:sz w:val="24"/>
          <w:szCs w:val="24"/>
        </w:rPr>
        <w:t>:</w:t>
      </w:r>
      <w:r w:rsidR="00BB1C40" w:rsidRPr="003D0BE3">
        <w:rPr>
          <w:rFonts w:ascii="Times New Roman" w:hAnsi="Times New Roman" w:cs="Times New Roman"/>
          <w:bCs/>
          <w:sz w:val="24"/>
          <w:szCs w:val="24"/>
        </w:rPr>
        <w:t xml:space="preserve"> </w:t>
      </w:r>
      <w:r w:rsidR="00533104" w:rsidRPr="003D0BE3">
        <w:rPr>
          <w:rFonts w:ascii="Times New Roman" w:hAnsi="Times New Roman" w:cs="Times New Roman"/>
          <w:bCs/>
          <w:sz w:val="24"/>
          <w:szCs w:val="24"/>
        </w:rPr>
        <w:t xml:space="preserve">Warren Muir reported on behalf of the subcommittee.  </w:t>
      </w:r>
    </w:p>
    <w:p w14:paraId="79EBF62A" w14:textId="004F80C3" w:rsidR="009D086A" w:rsidRPr="003D0BE3" w:rsidRDefault="009D086A" w:rsidP="00533104">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NH</w:t>
      </w:r>
      <w:r w:rsidR="00533104" w:rsidRPr="003D0BE3">
        <w:rPr>
          <w:rFonts w:ascii="Times New Roman" w:hAnsi="Times New Roman" w:cs="Times New Roman"/>
          <w:bCs/>
          <w:sz w:val="24"/>
          <w:szCs w:val="24"/>
        </w:rPr>
        <w:t xml:space="preserve"> </w:t>
      </w:r>
      <w:r w:rsidRPr="003D0BE3">
        <w:rPr>
          <w:rFonts w:ascii="Times New Roman" w:hAnsi="Times New Roman" w:cs="Times New Roman"/>
          <w:bCs/>
          <w:sz w:val="24"/>
          <w:szCs w:val="24"/>
        </w:rPr>
        <w:t>D</w:t>
      </w:r>
      <w:r w:rsidR="00533104" w:rsidRPr="003D0BE3">
        <w:rPr>
          <w:rFonts w:ascii="Times New Roman" w:hAnsi="Times New Roman" w:cs="Times New Roman"/>
          <w:bCs/>
          <w:sz w:val="24"/>
          <w:szCs w:val="24"/>
        </w:rPr>
        <w:t xml:space="preserve">epartment of Environmental Services </w:t>
      </w:r>
      <w:r w:rsidR="003D0BE3">
        <w:rPr>
          <w:rFonts w:ascii="Times New Roman" w:hAnsi="Times New Roman" w:cs="Times New Roman"/>
          <w:bCs/>
          <w:sz w:val="24"/>
          <w:szCs w:val="24"/>
        </w:rPr>
        <w:t xml:space="preserve">did </w:t>
      </w:r>
      <w:r w:rsidR="00533104" w:rsidRPr="003D0BE3">
        <w:rPr>
          <w:rFonts w:ascii="Times New Roman" w:hAnsi="Times New Roman" w:cs="Times New Roman"/>
          <w:bCs/>
          <w:sz w:val="24"/>
          <w:szCs w:val="24"/>
        </w:rPr>
        <w:t>issue a “warning to watch”.  However, no</w:t>
      </w:r>
      <w:r w:rsidRPr="003D0BE3">
        <w:rPr>
          <w:rFonts w:ascii="Times New Roman" w:hAnsi="Times New Roman" w:cs="Times New Roman"/>
          <w:bCs/>
          <w:sz w:val="24"/>
          <w:szCs w:val="24"/>
        </w:rPr>
        <w:t xml:space="preserve"> Cyanobacteria Advisory</w:t>
      </w:r>
      <w:r w:rsidR="00533104" w:rsidRPr="003D0BE3">
        <w:rPr>
          <w:rFonts w:ascii="Times New Roman" w:hAnsi="Times New Roman" w:cs="Times New Roman"/>
          <w:bCs/>
          <w:sz w:val="24"/>
          <w:szCs w:val="24"/>
        </w:rPr>
        <w:t xml:space="preserve"> occurred in 2021</w:t>
      </w:r>
      <w:r w:rsidR="00062C9F">
        <w:rPr>
          <w:rFonts w:ascii="Times New Roman" w:hAnsi="Times New Roman" w:cs="Times New Roman"/>
          <w:bCs/>
          <w:sz w:val="24"/>
          <w:szCs w:val="24"/>
        </w:rPr>
        <w:t xml:space="preserve"> to date.</w:t>
      </w:r>
    </w:p>
    <w:p w14:paraId="56AE8FB4" w14:textId="45AD5D84" w:rsidR="0099159E" w:rsidRPr="003D0BE3" w:rsidRDefault="0099159E" w:rsidP="00533104">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Cost for 2021 water testing</w:t>
      </w:r>
      <w:r w:rsidR="00533104" w:rsidRPr="003D0BE3">
        <w:rPr>
          <w:rFonts w:ascii="Times New Roman" w:hAnsi="Times New Roman" w:cs="Times New Roman"/>
          <w:bCs/>
          <w:sz w:val="24"/>
          <w:szCs w:val="24"/>
        </w:rPr>
        <w:t xml:space="preserve"> is $3,600+.</w:t>
      </w:r>
    </w:p>
    <w:p w14:paraId="26E9639A" w14:textId="3A04EFFF" w:rsidR="00533104" w:rsidRPr="003D0BE3" w:rsidRDefault="006116B6" w:rsidP="00533104">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 xml:space="preserve">Subcommittee member </w:t>
      </w:r>
      <w:r w:rsidR="00533104" w:rsidRPr="003D0BE3">
        <w:rPr>
          <w:rFonts w:ascii="Times New Roman" w:hAnsi="Times New Roman" w:cs="Times New Roman"/>
          <w:bCs/>
          <w:sz w:val="24"/>
          <w:szCs w:val="24"/>
        </w:rPr>
        <w:t>Abby Adams provided an update that three volunteers are observing</w:t>
      </w:r>
      <w:r w:rsidRPr="003D0BE3">
        <w:rPr>
          <w:rFonts w:ascii="Times New Roman" w:hAnsi="Times New Roman" w:cs="Times New Roman"/>
          <w:bCs/>
          <w:sz w:val="24"/>
          <w:szCs w:val="24"/>
        </w:rPr>
        <w:t xml:space="preserve"> impact on turbidity from boat wakes at</w:t>
      </w:r>
      <w:r w:rsidR="00533104" w:rsidRPr="003D0BE3">
        <w:rPr>
          <w:rFonts w:ascii="Times New Roman" w:hAnsi="Times New Roman" w:cs="Times New Roman"/>
          <w:bCs/>
          <w:sz w:val="24"/>
          <w:szCs w:val="24"/>
        </w:rPr>
        <w:t xml:space="preserve"> 3 different locations.</w:t>
      </w:r>
      <w:r w:rsidRPr="003D0BE3">
        <w:rPr>
          <w:rFonts w:ascii="Times New Roman" w:hAnsi="Times New Roman" w:cs="Times New Roman"/>
          <w:bCs/>
          <w:sz w:val="24"/>
          <w:szCs w:val="24"/>
        </w:rPr>
        <w:t xml:space="preserve">  Wakes are defined as small, medium, large.  </w:t>
      </w:r>
    </w:p>
    <w:p w14:paraId="6D052839" w14:textId="22558FED" w:rsidR="006116B6" w:rsidRPr="003D0BE3" w:rsidRDefault="006116B6" w:rsidP="00533104">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Survey to collect volunteer information in coordination with Communication Subcommittee’s table-talks failed due to broken link</w:t>
      </w:r>
      <w:r w:rsidR="003D0BE3">
        <w:rPr>
          <w:rFonts w:ascii="Times New Roman" w:hAnsi="Times New Roman" w:cs="Times New Roman"/>
          <w:bCs/>
          <w:sz w:val="24"/>
          <w:szCs w:val="24"/>
        </w:rPr>
        <w:t xml:space="preserve">s on </w:t>
      </w:r>
      <w:r w:rsidR="003D0BE3" w:rsidRPr="003D0BE3">
        <w:rPr>
          <w:rFonts w:ascii="Times New Roman" w:hAnsi="Times New Roman" w:cs="Times New Roman"/>
          <w:bCs/>
          <w:sz w:val="24"/>
          <w:szCs w:val="24"/>
        </w:rPr>
        <w:t>www.wolfeboronh.us/wolfeboro-waters-committee/wolfeboro-waters</w:t>
      </w:r>
      <w:r w:rsidR="003D0BE3">
        <w:rPr>
          <w:rFonts w:ascii="Times New Roman" w:hAnsi="Times New Roman" w:cs="Times New Roman"/>
          <w:bCs/>
          <w:sz w:val="24"/>
          <w:szCs w:val="24"/>
        </w:rPr>
        <w:t>.</w:t>
      </w:r>
    </w:p>
    <w:p w14:paraId="7639363A" w14:textId="2B28E54D" w:rsidR="003775FC" w:rsidRPr="003D0BE3" w:rsidRDefault="00875BE2" w:rsidP="006116B6">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Storm</w:t>
      </w:r>
      <w:r w:rsidR="00C70F4D" w:rsidRPr="003D0BE3">
        <w:rPr>
          <w:rFonts w:ascii="Times New Roman" w:hAnsi="Times New Roman" w:cs="Times New Roman"/>
          <w:bCs/>
          <w:sz w:val="24"/>
          <w:szCs w:val="24"/>
        </w:rPr>
        <w:t xml:space="preserve"> </w:t>
      </w:r>
      <w:r w:rsidRPr="003D0BE3">
        <w:rPr>
          <w:rFonts w:ascii="Times New Roman" w:hAnsi="Times New Roman" w:cs="Times New Roman"/>
          <w:bCs/>
          <w:sz w:val="24"/>
          <w:szCs w:val="24"/>
        </w:rPr>
        <w:t xml:space="preserve">water runoff </w:t>
      </w:r>
      <w:r w:rsidR="006116B6" w:rsidRPr="003D0BE3">
        <w:rPr>
          <w:rFonts w:ascii="Times New Roman" w:hAnsi="Times New Roman" w:cs="Times New Roman"/>
          <w:bCs/>
          <w:sz w:val="24"/>
          <w:szCs w:val="24"/>
        </w:rPr>
        <w:t>– Pat Tarpy is working on runoff in</w:t>
      </w:r>
      <w:r w:rsidR="003775FC" w:rsidRPr="003D0BE3">
        <w:rPr>
          <w:rFonts w:ascii="Times New Roman" w:hAnsi="Times New Roman" w:cs="Times New Roman"/>
          <w:bCs/>
          <w:sz w:val="24"/>
          <w:szCs w:val="24"/>
        </w:rPr>
        <w:t>to</w:t>
      </w:r>
      <w:r w:rsidR="006116B6" w:rsidRPr="003D0BE3">
        <w:rPr>
          <w:rFonts w:ascii="Times New Roman" w:hAnsi="Times New Roman" w:cs="Times New Roman"/>
          <w:bCs/>
          <w:sz w:val="24"/>
          <w:szCs w:val="24"/>
        </w:rPr>
        <w:t xml:space="preserve"> Winter Harbor and September deadline for grant.  Warren </w:t>
      </w:r>
      <w:r w:rsidR="00F552CC">
        <w:rPr>
          <w:rFonts w:ascii="Times New Roman" w:hAnsi="Times New Roman" w:cs="Times New Roman"/>
          <w:bCs/>
          <w:sz w:val="24"/>
          <w:szCs w:val="24"/>
        </w:rPr>
        <w:t>stressed the importance of considering the</w:t>
      </w:r>
      <w:r w:rsidR="003775FC" w:rsidRPr="003D0BE3">
        <w:rPr>
          <w:rFonts w:ascii="Times New Roman" w:hAnsi="Times New Roman" w:cs="Times New Roman"/>
          <w:bCs/>
          <w:sz w:val="24"/>
          <w:szCs w:val="24"/>
        </w:rPr>
        <w:t xml:space="preserve"> impact of runoff coming down from three acres of uphill land.</w:t>
      </w:r>
    </w:p>
    <w:p w14:paraId="6EEA3BD1" w14:textId="3109D00D" w:rsidR="00875BE2" w:rsidRDefault="003775FC" w:rsidP="006116B6">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 xml:space="preserve">Warren made note that the Assessing subcommittee </w:t>
      </w:r>
      <w:r w:rsidR="00DD629B">
        <w:rPr>
          <w:rFonts w:ascii="Times New Roman" w:hAnsi="Times New Roman" w:cs="Times New Roman"/>
          <w:bCs/>
          <w:sz w:val="24"/>
          <w:szCs w:val="24"/>
        </w:rPr>
        <w:t>has grown to be in</w:t>
      </w:r>
      <w:r w:rsidR="00F552CC">
        <w:rPr>
          <w:rFonts w:ascii="Times New Roman" w:hAnsi="Times New Roman" w:cs="Times New Roman"/>
          <w:bCs/>
          <w:sz w:val="24"/>
          <w:szCs w:val="24"/>
        </w:rPr>
        <w:t xml:space="preserve"> the position of the </w:t>
      </w:r>
      <w:r w:rsidRPr="003D0BE3">
        <w:rPr>
          <w:rFonts w:ascii="Times New Roman" w:hAnsi="Times New Roman" w:cs="Times New Roman"/>
          <w:bCs/>
          <w:sz w:val="24"/>
          <w:szCs w:val="24"/>
        </w:rPr>
        <w:t xml:space="preserve">lead link for communications with </w:t>
      </w:r>
      <w:r w:rsidR="00F552CC">
        <w:rPr>
          <w:rFonts w:ascii="Times New Roman" w:hAnsi="Times New Roman" w:cs="Times New Roman"/>
          <w:bCs/>
          <w:sz w:val="24"/>
          <w:szCs w:val="24"/>
        </w:rPr>
        <w:t xml:space="preserve">various </w:t>
      </w:r>
      <w:r w:rsidRPr="003D0BE3">
        <w:rPr>
          <w:rFonts w:ascii="Times New Roman" w:hAnsi="Times New Roman" w:cs="Times New Roman"/>
          <w:bCs/>
          <w:sz w:val="24"/>
          <w:szCs w:val="24"/>
        </w:rPr>
        <w:t xml:space="preserve">lake associations. </w:t>
      </w:r>
    </w:p>
    <w:p w14:paraId="3E8D529F" w14:textId="77777777" w:rsidR="00F552CC" w:rsidRPr="003D0BE3" w:rsidRDefault="00F552CC" w:rsidP="006116B6">
      <w:pPr>
        <w:spacing w:before="240" w:after="0"/>
        <w:rPr>
          <w:rFonts w:ascii="Times New Roman" w:hAnsi="Times New Roman" w:cs="Times New Roman"/>
          <w:bCs/>
          <w:sz w:val="24"/>
          <w:szCs w:val="24"/>
        </w:rPr>
      </w:pPr>
    </w:p>
    <w:p w14:paraId="7EF481CE" w14:textId="0CCAB123" w:rsidR="00BB1C40" w:rsidRPr="003D0BE3" w:rsidRDefault="00B00CB0" w:rsidP="003775FC">
      <w:pPr>
        <w:spacing w:before="240" w:after="0"/>
        <w:rPr>
          <w:rFonts w:ascii="Times New Roman" w:hAnsi="Times New Roman" w:cs="Times New Roman"/>
          <w:bCs/>
          <w:sz w:val="24"/>
          <w:szCs w:val="24"/>
        </w:rPr>
      </w:pPr>
      <w:r w:rsidRPr="003D0BE3">
        <w:rPr>
          <w:rFonts w:ascii="Times New Roman" w:hAnsi="Times New Roman" w:cs="Times New Roman"/>
          <w:b/>
          <w:bCs/>
          <w:sz w:val="24"/>
          <w:szCs w:val="24"/>
        </w:rPr>
        <w:t>Communication subcommittee</w:t>
      </w:r>
      <w:r w:rsidRPr="003D0BE3">
        <w:rPr>
          <w:rFonts w:ascii="Times New Roman" w:hAnsi="Times New Roman" w:cs="Times New Roman"/>
          <w:bCs/>
          <w:sz w:val="24"/>
          <w:szCs w:val="24"/>
        </w:rPr>
        <w:t xml:space="preserve">: </w:t>
      </w:r>
      <w:r w:rsidR="003775FC" w:rsidRPr="003D0BE3">
        <w:rPr>
          <w:rFonts w:ascii="Times New Roman" w:hAnsi="Times New Roman" w:cs="Times New Roman"/>
          <w:bCs/>
          <w:sz w:val="24"/>
          <w:szCs w:val="24"/>
        </w:rPr>
        <w:t>Abby reported on behalf of this subcommittee.</w:t>
      </w:r>
    </w:p>
    <w:p w14:paraId="6D3D5E27" w14:textId="42746CF9" w:rsidR="00BB1C40" w:rsidRPr="003D0BE3" w:rsidRDefault="00BB1C40" w:rsidP="003775FC">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lastRenderedPageBreak/>
        <w:t xml:space="preserve">Facebook page </w:t>
      </w:r>
      <w:r w:rsidR="003775FC" w:rsidRPr="003D0BE3">
        <w:rPr>
          <w:rFonts w:ascii="Times New Roman" w:hAnsi="Times New Roman" w:cs="Times New Roman"/>
          <w:bCs/>
          <w:sz w:val="24"/>
          <w:szCs w:val="24"/>
        </w:rPr>
        <w:t xml:space="preserve">to assist with awareness has 100 “likes”.  Discussion on how to manage public comments on posts followed.  There was consensus the intention is for the page to be informational and with that in mind </w:t>
      </w:r>
      <w:r w:rsidR="00F552CC">
        <w:rPr>
          <w:rFonts w:ascii="Times New Roman" w:hAnsi="Times New Roman" w:cs="Times New Roman"/>
          <w:bCs/>
          <w:sz w:val="24"/>
          <w:szCs w:val="24"/>
        </w:rPr>
        <w:t xml:space="preserve">it is not necessary or advantageous to accommodate </w:t>
      </w:r>
      <w:r w:rsidR="003775FC" w:rsidRPr="003D0BE3">
        <w:rPr>
          <w:rFonts w:ascii="Times New Roman" w:hAnsi="Times New Roman" w:cs="Times New Roman"/>
          <w:bCs/>
          <w:sz w:val="24"/>
          <w:szCs w:val="24"/>
        </w:rPr>
        <w:t>public posts</w:t>
      </w:r>
      <w:r w:rsidR="00F552CC">
        <w:rPr>
          <w:rFonts w:ascii="Times New Roman" w:hAnsi="Times New Roman" w:cs="Times New Roman"/>
          <w:bCs/>
          <w:sz w:val="24"/>
          <w:szCs w:val="24"/>
        </w:rPr>
        <w:t>.</w:t>
      </w:r>
    </w:p>
    <w:p w14:paraId="27C0C691" w14:textId="11CCFA06" w:rsidR="00B00CB0" w:rsidRPr="003D0BE3" w:rsidRDefault="00B00CB0" w:rsidP="00DC3BD7">
      <w:pPr>
        <w:spacing w:before="240" w:after="0"/>
        <w:rPr>
          <w:rFonts w:ascii="Times New Roman" w:hAnsi="Times New Roman" w:cs="Times New Roman"/>
          <w:b/>
          <w:bCs/>
          <w:sz w:val="24"/>
          <w:szCs w:val="24"/>
        </w:rPr>
      </w:pPr>
      <w:r w:rsidRPr="003D0BE3">
        <w:rPr>
          <w:rFonts w:ascii="Times New Roman" w:hAnsi="Times New Roman" w:cs="Times New Roman"/>
          <w:b/>
          <w:bCs/>
          <w:sz w:val="24"/>
          <w:szCs w:val="24"/>
        </w:rPr>
        <w:t>Request to spend funds</w:t>
      </w:r>
      <w:r w:rsidR="002E7FA8" w:rsidRPr="003D0BE3">
        <w:rPr>
          <w:rFonts w:ascii="Times New Roman" w:hAnsi="Times New Roman" w:cs="Times New Roman"/>
          <w:b/>
          <w:bCs/>
          <w:sz w:val="24"/>
          <w:szCs w:val="24"/>
        </w:rPr>
        <w:t xml:space="preserve">: </w:t>
      </w:r>
      <w:r w:rsidR="00DC3BD7" w:rsidRPr="003D0BE3">
        <w:rPr>
          <w:rFonts w:ascii="Times New Roman" w:hAnsi="Times New Roman" w:cs="Times New Roman"/>
          <w:bCs/>
          <w:sz w:val="24"/>
          <w:szCs w:val="24"/>
        </w:rPr>
        <w:t xml:space="preserve">Linda Murray will provide updated figures on the next meeting’s agenda.  </w:t>
      </w:r>
    </w:p>
    <w:p w14:paraId="5CC02586" w14:textId="27D944B0" w:rsidR="00DC3BD7" w:rsidRPr="003D0BE3" w:rsidRDefault="00DC3BD7" w:rsidP="00DC3BD7">
      <w:pPr>
        <w:spacing w:before="240" w:after="0"/>
        <w:rPr>
          <w:rFonts w:ascii="Times New Roman" w:hAnsi="Times New Roman" w:cs="Times New Roman"/>
          <w:bCs/>
          <w:sz w:val="24"/>
          <w:szCs w:val="24"/>
        </w:rPr>
      </w:pPr>
      <w:r w:rsidRPr="003D0BE3">
        <w:rPr>
          <w:rFonts w:ascii="Times New Roman" w:hAnsi="Times New Roman" w:cs="Times New Roman"/>
          <w:bCs/>
          <w:sz w:val="24"/>
          <w:szCs w:val="24"/>
        </w:rPr>
        <w:t xml:space="preserve">Linda reported on </w:t>
      </w:r>
      <w:r w:rsidR="0003176C" w:rsidRPr="003D0BE3">
        <w:rPr>
          <w:rFonts w:ascii="Times New Roman" w:hAnsi="Times New Roman" w:cs="Times New Roman"/>
          <w:bCs/>
          <w:sz w:val="24"/>
          <w:szCs w:val="24"/>
        </w:rPr>
        <w:t>2022 CIP proposals</w:t>
      </w:r>
      <w:r w:rsidRPr="003D0BE3">
        <w:rPr>
          <w:rFonts w:ascii="Times New Roman" w:hAnsi="Times New Roman" w:cs="Times New Roman"/>
          <w:bCs/>
          <w:sz w:val="24"/>
          <w:szCs w:val="24"/>
        </w:rPr>
        <w:t>:</w:t>
      </w:r>
      <w:r w:rsidRPr="003D0BE3">
        <w:rPr>
          <w:rFonts w:ascii="Times New Roman" w:hAnsi="Times New Roman" w:cs="Times New Roman"/>
          <w:bCs/>
          <w:sz w:val="24"/>
          <w:szCs w:val="24"/>
        </w:rPr>
        <w:br/>
        <w:t xml:space="preserve">- </w:t>
      </w:r>
      <w:r w:rsidR="0003176C" w:rsidRPr="003D0BE3">
        <w:rPr>
          <w:rFonts w:ascii="Times New Roman" w:hAnsi="Times New Roman" w:cs="Times New Roman"/>
          <w:bCs/>
          <w:sz w:val="24"/>
          <w:szCs w:val="24"/>
        </w:rPr>
        <w:t>Port Wedeln Drainage: $450,000</w:t>
      </w:r>
      <w:r w:rsidRPr="003D0BE3">
        <w:rPr>
          <w:rFonts w:ascii="Times New Roman" w:hAnsi="Times New Roman" w:cs="Times New Roman"/>
          <w:bCs/>
          <w:sz w:val="24"/>
          <w:szCs w:val="24"/>
        </w:rPr>
        <w:br/>
        <w:t xml:space="preserve">- </w:t>
      </w:r>
      <w:r w:rsidR="0003176C" w:rsidRPr="003D0BE3">
        <w:rPr>
          <w:rFonts w:ascii="Times New Roman" w:hAnsi="Times New Roman" w:cs="Times New Roman"/>
          <w:bCs/>
          <w:sz w:val="24"/>
          <w:szCs w:val="24"/>
        </w:rPr>
        <w:t>Water Resources non-capital reserve fund $50,000</w:t>
      </w:r>
      <w:r w:rsidRPr="003D0BE3">
        <w:rPr>
          <w:rFonts w:ascii="Times New Roman" w:hAnsi="Times New Roman" w:cs="Times New Roman"/>
          <w:bCs/>
          <w:sz w:val="24"/>
          <w:szCs w:val="24"/>
        </w:rPr>
        <w:br/>
        <w:t>There was consensus that Wolfeboro Waters will want to follow this subject.</w:t>
      </w:r>
    </w:p>
    <w:p w14:paraId="2DD0BA2C" w14:textId="468B4AB8" w:rsidR="00BB2DD8" w:rsidRPr="003D0BE3" w:rsidRDefault="00601EA0" w:rsidP="00DC3BD7">
      <w:pPr>
        <w:spacing w:before="240" w:after="0" w:line="240" w:lineRule="auto"/>
        <w:rPr>
          <w:rFonts w:ascii="Times New Roman" w:hAnsi="Times New Roman" w:cs="Times New Roman"/>
          <w:sz w:val="24"/>
          <w:szCs w:val="24"/>
        </w:rPr>
      </w:pPr>
      <w:r w:rsidRPr="003D0BE3">
        <w:rPr>
          <w:rFonts w:ascii="Times New Roman" w:hAnsi="Times New Roman" w:cs="Times New Roman"/>
          <w:b/>
          <w:bCs/>
          <w:sz w:val="24"/>
          <w:szCs w:val="24"/>
        </w:rPr>
        <w:t xml:space="preserve">Other </w:t>
      </w:r>
      <w:r w:rsidR="00AD7310" w:rsidRPr="003D0BE3">
        <w:rPr>
          <w:rFonts w:ascii="Times New Roman" w:hAnsi="Times New Roman" w:cs="Times New Roman"/>
          <w:b/>
          <w:bCs/>
          <w:sz w:val="24"/>
          <w:szCs w:val="24"/>
        </w:rPr>
        <w:t>Busine</w:t>
      </w:r>
      <w:r w:rsidR="00173EE8" w:rsidRPr="003D0BE3">
        <w:rPr>
          <w:rFonts w:ascii="Times New Roman" w:hAnsi="Times New Roman" w:cs="Times New Roman"/>
          <w:b/>
          <w:bCs/>
          <w:sz w:val="24"/>
          <w:szCs w:val="24"/>
        </w:rPr>
        <w:t>s</w:t>
      </w:r>
      <w:r w:rsidR="00AD7310" w:rsidRPr="003D0BE3">
        <w:rPr>
          <w:rFonts w:ascii="Times New Roman" w:hAnsi="Times New Roman" w:cs="Times New Roman"/>
          <w:b/>
          <w:bCs/>
          <w:sz w:val="24"/>
          <w:szCs w:val="24"/>
        </w:rPr>
        <w:t>s</w:t>
      </w:r>
      <w:r w:rsidR="00173EE8" w:rsidRPr="003D0BE3">
        <w:rPr>
          <w:rFonts w:ascii="Times New Roman" w:hAnsi="Times New Roman" w:cs="Times New Roman"/>
          <w:b/>
          <w:bCs/>
          <w:sz w:val="24"/>
          <w:szCs w:val="24"/>
        </w:rPr>
        <w:t xml:space="preserve">: </w:t>
      </w:r>
      <w:r w:rsidR="00DC3BD7" w:rsidRPr="003D0BE3">
        <w:rPr>
          <w:rFonts w:ascii="Times New Roman" w:hAnsi="Times New Roman" w:cs="Times New Roman"/>
          <w:b/>
          <w:bCs/>
          <w:sz w:val="24"/>
          <w:szCs w:val="24"/>
        </w:rPr>
        <w:br/>
      </w:r>
      <w:r w:rsidR="00DC3BD7" w:rsidRPr="003D0BE3">
        <w:rPr>
          <w:rFonts w:ascii="Times New Roman" w:hAnsi="Times New Roman" w:cs="Times New Roman"/>
          <w:sz w:val="24"/>
          <w:szCs w:val="24"/>
        </w:rPr>
        <w:t xml:space="preserve">A question about </w:t>
      </w:r>
      <w:r w:rsidR="00AC178E" w:rsidRPr="003D0BE3">
        <w:rPr>
          <w:rFonts w:ascii="Times New Roman" w:hAnsi="Times New Roman" w:cs="Times New Roman"/>
          <w:sz w:val="24"/>
          <w:szCs w:val="24"/>
        </w:rPr>
        <w:t>possibly using</w:t>
      </w:r>
      <w:r w:rsidR="00DC3BD7" w:rsidRPr="003D0BE3">
        <w:rPr>
          <w:rFonts w:ascii="Times New Roman" w:hAnsi="Times New Roman" w:cs="Times New Roman"/>
          <w:sz w:val="24"/>
          <w:szCs w:val="24"/>
        </w:rPr>
        <w:t xml:space="preserve"> </w:t>
      </w:r>
      <w:r w:rsidR="00AC178E" w:rsidRPr="003D0BE3">
        <w:rPr>
          <w:rFonts w:ascii="Times New Roman" w:hAnsi="Times New Roman" w:cs="Times New Roman"/>
          <w:sz w:val="24"/>
          <w:szCs w:val="24"/>
        </w:rPr>
        <w:t xml:space="preserve">water </w:t>
      </w:r>
      <w:r w:rsidR="00DC3BD7" w:rsidRPr="003D0BE3">
        <w:rPr>
          <w:rFonts w:ascii="Times New Roman" w:hAnsi="Times New Roman" w:cs="Times New Roman"/>
          <w:sz w:val="24"/>
          <w:szCs w:val="24"/>
        </w:rPr>
        <w:t xml:space="preserve">quality sonde (s) </w:t>
      </w:r>
      <w:r w:rsidR="00AC178E" w:rsidRPr="003D0BE3">
        <w:rPr>
          <w:rFonts w:ascii="Times New Roman" w:hAnsi="Times New Roman" w:cs="Times New Roman"/>
          <w:sz w:val="24"/>
          <w:szCs w:val="24"/>
        </w:rPr>
        <w:t xml:space="preserve">for the opportunity to </w:t>
      </w:r>
      <w:r w:rsidR="00DC3BD7" w:rsidRPr="003D0BE3">
        <w:rPr>
          <w:rFonts w:ascii="Times New Roman" w:hAnsi="Times New Roman" w:cs="Times New Roman"/>
          <w:sz w:val="24"/>
          <w:szCs w:val="24"/>
        </w:rPr>
        <w:t>receiv</w:t>
      </w:r>
      <w:r w:rsidR="00AC178E" w:rsidRPr="003D0BE3">
        <w:rPr>
          <w:rFonts w:ascii="Times New Roman" w:hAnsi="Times New Roman" w:cs="Times New Roman"/>
          <w:sz w:val="24"/>
          <w:szCs w:val="24"/>
        </w:rPr>
        <w:t>e</w:t>
      </w:r>
      <w:r w:rsidR="00DC3BD7" w:rsidRPr="003D0BE3">
        <w:rPr>
          <w:rFonts w:ascii="Times New Roman" w:hAnsi="Times New Roman" w:cs="Times New Roman"/>
          <w:sz w:val="24"/>
          <w:szCs w:val="24"/>
        </w:rPr>
        <w:t xml:space="preserve"> real-time data</w:t>
      </w:r>
      <w:r w:rsidR="00AC178E" w:rsidRPr="003D0BE3">
        <w:rPr>
          <w:rFonts w:ascii="Times New Roman" w:hAnsi="Times New Roman" w:cs="Times New Roman"/>
          <w:sz w:val="24"/>
          <w:szCs w:val="24"/>
        </w:rPr>
        <w:t xml:space="preserve"> was discussed.  It was noted that back in 2018 the delay in receiving results of </w:t>
      </w:r>
      <w:r w:rsidR="00DD629B">
        <w:rPr>
          <w:rFonts w:ascii="Times New Roman" w:hAnsi="Times New Roman" w:cs="Times New Roman"/>
          <w:sz w:val="24"/>
          <w:szCs w:val="24"/>
        </w:rPr>
        <w:t xml:space="preserve">Wolfeboro’s </w:t>
      </w:r>
      <w:r w:rsidR="00AC178E" w:rsidRPr="003D0BE3">
        <w:rPr>
          <w:rFonts w:ascii="Times New Roman" w:hAnsi="Times New Roman" w:cs="Times New Roman"/>
          <w:sz w:val="24"/>
          <w:szCs w:val="24"/>
        </w:rPr>
        <w:t>water sample was due to the state collecting all samples within the state before testing any one sample.  That strategy is due to</w:t>
      </w:r>
      <w:r w:rsidR="00F552CC">
        <w:rPr>
          <w:rFonts w:ascii="Times New Roman" w:hAnsi="Times New Roman" w:cs="Times New Roman"/>
          <w:sz w:val="24"/>
          <w:szCs w:val="24"/>
        </w:rPr>
        <w:t xml:space="preserve"> the</w:t>
      </w:r>
      <w:r w:rsidR="00AC178E" w:rsidRPr="003D0BE3">
        <w:rPr>
          <w:rFonts w:ascii="Times New Roman" w:hAnsi="Times New Roman" w:cs="Times New Roman"/>
          <w:sz w:val="24"/>
          <w:szCs w:val="24"/>
        </w:rPr>
        <w:t xml:space="preserve"> </w:t>
      </w:r>
      <w:r w:rsidR="00F34029" w:rsidRPr="003D0BE3">
        <w:rPr>
          <w:rFonts w:ascii="Times New Roman" w:hAnsi="Times New Roman" w:cs="Times New Roman"/>
          <w:sz w:val="24"/>
          <w:szCs w:val="24"/>
        </w:rPr>
        <w:t>high cost</w:t>
      </w:r>
      <w:r w:rsidR="00AC178E" w:rsidRPr="003D0BE3">
        <w:rPr>
          <w:rFonts w:ascii="Times New Roman" w:hAnsi="Times New Roman" w:cs="Times New Roman"/>
          <w:sz w:val="24"/>
          <w:szCs w:val="24"/>
        </w:rPr>
        <w:t xml:space="preserve"> of the</w:t>
      </w:r>
      <w:r w:rsidR="00F34029" w:rsidRPr="003D0BE3">
        <w:rPr>
          <w:rFonts w:ascii="Times New Roman" w:hAnsi="Times New Roman" w:cs="Times New Roman"/>
          <w:sz w:val="24"/>
          <w:szCs w:val="24"/>
        </w:rPr>
        <w:t xml:space="preserve"> necessary</w:t>
      </w:r>
      <w:r w:rsidR="00AC178E" w:rsidRPr="003D0BE3">
        <w:rPr>
          <w:rFonts w:ascii="Times New Roman" w:hAnsi="Times New Roman" w:cs="Times New Roman"/>
          <w:sz w:val="24"/>
          <w:szCs w:val="24"/>
        </w:rPr>
        <w:t xml:space="preserve"> testing plate</w:t>
      </w:r>
      <w:r w:rsidR="00F34029" w:rsidRPr="003D0BE3">
        <w:rPr>
          <w:rFonts w:ascii="Times New Roman" w:hAnsi="Times New Roman" w:cs="Times New Roman"/>
          <w:sz w:val="24"/>
          <w:szCs w:val="24"/>
        </w:rPr>
        <w:t xml:space="preserve">.  Currently, Wolfeboro is not dependent on the state; samples are sent to independent companies.  </w:t>
      </w:r>
    </w:p>
    <w:p w14:paraId="0C68F2D7" w14:textId="77777777" w:rsidR="00BB1C40" w:rsidRPr="003D0BE3" w:rsidRDefault="00BB1C40" w:rsidP="00BB1C40">
      <w:pPr>
        <w:pStyle w:val="ListParagraph"/>
        <w:spacing w:before="240" w:after="0" w:line="240" w:lineRule="auto"/>
        <w:rPr>
          <w:rFonts w:ascii="Times New Roman" w:hAnsi="Times New Roman" w:cs="Times New Roman"/>
          <w:bCs/>
          <w:sz w:val="24"/>
          <w:szCs w:val="24"/>
        </w:rPr>
      </w:pPr>
    </w:p>
    <w:p w14:paraId="69D1C7C3" w14:textId="45A825BB" w:rsidR="00601EA0" w:rsidRPr="003D0BE3" w:rsidRDefault="00601EA0" w:rsidP="00F34029">
      <w:pPr>
        <w:spacing w:after="0" w:line="240" w:lineRule="auto"/>
        <w:rPr>
          <w:rFonts w:ascii="Times New Roman" w:hAnsi="Times New Roman" w:cs="Times New Roman"/>
          <w:sz w:val="24"/>
          <w:szCs w:val="24"/>
        </w:rPr>
      </w:pPr>
      <w:r w:rsidRPr="003D0BE3">
        <w:rPr>
          <w:rFonts w:ascii="Times New Roman" w:hAnsi="Times New Roman" w:cs="Times New Roman"/>
          <w:b/>
          <w:bCs/>
          <w:sz w:val="24"/>
          <w:szCs w:val="24"/>
        </w:rPr>
        <w:t>Next meeting</w:t>
      </w:r>
      <w:r w:rsidR="00F34029" w:rsidRPr="003D0BE3">
        <w:rPr>
          <w:rFonts w:ascii="Times New Roman" w:hAnsi="Times New Roman" w:cs="Times New Roman"/>
          <w:b/>
          <w:bCs/>
          <w:sz w:val="24"/>
          <w:szCs w:val="24"/>
        </w:rPr>
        <w:t xml:space="preserve">: </w:t>
      </w:r>
      <w:r w:rsidR="00F34029" w:rsidRPr="003D0BE3">
        <w:rPr>
          <w:rFonts w:ascii="Times New Roman" w:hAnsi="Times New Roman" w:cs="Times New Roman"/>
          <w:sz w:val="24"/>
          <w:szCs w:val="24"/>
        </w:rPr>
        <w:t>1:00p.m. Monday, October 18</w:t>
      </w:r>
    </w:p>
    <w:p w14:paraId="699FA38C" w14:textId="77777777" w:rsidR="00601EA0" w:rsidRPr="003D0BE3" w:rsidRDefault="00601EA0" w:rsidP="00601EA0">
      <w:pPr>
        <w:spacing w:after="0" w:line="240" w:lineRule="auto"/>
        <w:rPr>
          <w:rFonts w:ascii="Times New Roman" w:hAnsi="Times New Roman" w:cs="Times New Roman"/>
          <w:bCs/>
          <w:sz w:val="24"/>
          <w:szCs w:val="24"/>
        </w:rPr>
      </w:pPr>
    </w:p>
    <w:p w14:paraId="2853F413" w14:textId="5FF194AB" w:rsidR="00844AB3" w:rsidRPr="003D0BE3" w:rsidRDefault="00F34029" w:rsidP="00F34029">
      <w:pPr>
        <w:spacing w:after="0" w:line="240" w:lineRule="auto"/>
        <w:rPr>
          <w:rFonts w:ascii="Times New Roman" w:hAnsi="Times New Roman" w:cs="Times New Roman"/>
          <w:bCs/>
          <w:sz w:val="24"/>
          <w:szCs w:val="24"/>
        </w:rPr>
      </w:pPr>
      <w:r w:rsidRPr="003D0BE3">
        <w:rPr>
          <w:rFonts w:ascii="Times New Roman" w:hAnsi="Times New Roman" w:cs="Times New Roman"/>
          <w:b/>
          <w:sz w:val="24"/>
          <w:szCs w:val="24"/>
        </w:rPr>
        <w:t xml:space="preserve">2:15p.m. – </w:t>
      </w:r>
      <w:r w:rsidRPr="003D0BE3">
        <w:rPr>
          <w:rFonts w:ascii="Times New Roman" w:hAnsi="Times New Roman" w:cs="Times New Roman"/>
          <w:bCs/>
          <w:sz w:val="24"/>
          <w:szCs w:val="24"/>
        </w:rPr>
        <w:t>Rich moved to adjourn; seconded by Art Slocum.  Motion carried.</w:t>
      </w:r>
    </w:p>
    <w:p w14:paraId="37C73660" w14:textId="77777777" w:rsidR="00CC2594" w:rsidRPr="0080619D" w:rsidRDefault="00CC2594" w:rsidP="00F76A83">
      <w:pPr>
        <w:spacing w:after="0" w:line="240" w:lineRule="auto"/>
        <w:jc w:val="center"/>
        <w:rPr>
          <w:b/>
        </w:rPr>
      </w:pPr>
    </w:p>
    <w:sectPr w:rsidR="00CC2594" w:rsidRPr="0080619D" w:rsidSect="00C70F4D">
      <w:footerReference w:type="default" r:id="rId7"/>
      <w:pgSz w:w="12240" w:h="15840"/>
      <w:pgMar w:top="446"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8441" w14:textId="77777777" w:rsidR="00652D58" w:rsidRDefault="00652D58" w:rsidP="00D43361">
      <w:pPr>
        <w:spacing w:after="0" w:line="240" w:lineRule="auto"/>
      </w:pPr>
      <w:r>
        <w:separator/>
      </w:r>
    </w:p>
  </w:endnote>
  <w:endnote w:type="continuationSeparator" w:id="0">
    <w:p w14:paraId="221E39BA" w14:textId="77777777" w:rsidR="00652D58" w:rsidRDefault="00652D58" w:rsidP="00D4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174092"/>
      <w:docPartObj>
        <w:docPartGallery w:val="Page Numbers (Bottom of Page)"/>
        <w:docPartUnique/>
      </w:docPartObj>
    </w:sdtPr>
    <w:sdtEndPr>
      <w:rPr>
        <w:noProof/>
      </w:rPr>
    </w:sdtEndPr>
    <w:sdtContent>
      <w:p w14:paraId="24A266F0" w14:textId="786CFD17" w:rsidR="00D43361" w:rsidRDefault="00D43361">
        <w:pPr>
          <w:pStyle w:val="Footer"/>
          <w:jc w:val="right"/>
        </w:pPr>
        <w:r>
          <w:fldChar w:fldCharType="begin"/>
        </w:r>
        <w:r>
          <w:instrText xml:space="preserve"> PAGE   \* MERGEFORMAT </w:instrText>
        </w:r>
        <w:r>
          <w:fldChar w:fldCharType="separate"/>
        </w:r>
        <w:r w:rsidR="00E102C3">
          <w:rPr>
            <w:noProof/>
          </w:rPr>
          <w:t>2</w:t>
        </w:r>
        <w:r>
          <w:rPr>
            <w:noProof/>
          </w:rPr>
          <w:fldChar w:fldCharType="end"/>
        </w:r>
      </w:p>
    </w:sdtContent>
  </w:sdt>
  <w:p w14:paraId="2CF95666" w14:textId="77777777" w:rsidR="00D43361" w:rsidRDefault="00D43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BE1B" w14:textId="77777777" w:rsidR="00652D58" w:rsidRDefault="00652D58" w:rsidP="00D43361">
      <w:pPr>
        <w:spacing w:after="0" w:line="240" w:lineRule="auto"/>
      </w:pPr>
      <w:r>
        <w:separator/>
      </w:r>
    </w:p>
  </w:footnote>
  <w:footnote w:type="continuationSeparator" w:id="0">
    <w:p w14:paraId="0A373D95" w14:textId="77777777" w:rsidR="00652D58" w:rsidRDefault="00652D58" w:rsidP="00D43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E32B6"/>
    <w:multiLevelType w:val="hybridMultilevel"/>
    <w:tmpl w:val="95F082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AE3FFA"/>
    <w:multiLevelType w:val="hybridMultilevel"/>
    <w:tmpl w:val="12D8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E87842"/>
    <w:multiLevelType w:val="hybridMultilevel"/>
    <w:tmpl w:val="86AE4CF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FC5CF6"/>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5C23E2"/>
    <w:multiLevelType w:val="hybridMultilevel"/>
    <w:tmpl w:val="844CC8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203D3"/>
    <w:multiLevelType w:val="hybridMultilevel"/>
    <w:tmpl w:val="E3DC18BC"/>
    <w:lvl w:ilvl="0" w:tplc="C414E6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05E32B7"/>
    <w:multiLevelType w:val="hybridMultilevel"/>
    <w:tmpl w:val="A32AF2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1C46BF"/>
    <w:multiLevelType w:val="hybridMultilevel"/>
    <w:tmpl w:val="EE32923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C6414"/>
    <w:multiLevelType w:val="hybridMultilevel"/>
    <w:tmpl w:val="3B94FF1C"/>
    <w:lvl w:ilvl="0" w:tplc="E258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FF3C5C"/>
    <w:multiLevelType w:val="hybridMultilevel"/>
    <w:tmpl w:val="CD5499D0"/>
    <w:lvl w:ilvl="0" w:tplc="41C6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5"/>
  </w:num>
  <w:num w:numId="5">
    <w:abstractNumId w:val="9"/>
  </w:num>
  <w:num w:numId="6">
    <w:abstractNumId w:val="6"/>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66"/>
    <w:rsid w:val="0003176C"/>
    <w:rsid w:val="00036FA6"/>
    <w:rsid w:val="0004425D"/>
    <w:rsid w:val="00062C9F"/>
    <w:rsid w:val="00085FA5"/>
    <w:rsid w:val="000B3E12"/>
    <w:rsid w:val="000B4266"/>
    <w:rsid w:val="00100A0A"/>
    <w:rsid w:val="001112E3"/>
    <w:rsid w:val="00115526"/>
    <w:rsid w:val="00115C24"/>
    <w:rsid w:val="00125634"/>
    <w:rsid w:val="00173EE8"/>
    <w:rsid w:val="00191C9B"/>
    <w:rsid w:val="001D6751"/>
    <w:rsid w:val="001E4AC6"/>
    <w:rsid w:val="00220DD0"/>
    <w:rsid w:val="00241956"/>
    <w:rsid w:val="00243642"/>
    <w:rsid w:val="002E0DFC"/>
    <w:rsid w:val="002E7FA8"/>
    <w:rsid w:val="002F75DC"/>
    <w:rsid w:val="00342AE7"/>
    <w:rsid w:val="003745B2"/>
    <w:rsid w:val="00375FAB"/>
    <w:rsid w:val="003775FC"/>
    <w:rsid w:val="003B6AE5"/>
    <w:rsid w:val="003C3AE5"/>
    <w:rsid w:val="003C7AAD"/>
    <w:rsid w:val="003D0BE3"/>
    <w:rsid w:val="003D6439"/>
    <w:rsid w:val="003D774D"/>
    <w:rsid w:val="004265CB"/>
    <w:rsid w:val="004409AC"/>
    <w:rsid w:val="004B40FB"/>
    <w:rsid w:val="004C01D5"/>
    <w:rsid w:val="005003E8"/>
    <w:rsid w:val="005061FD"/>
    <w:rsid w:val="00514A04"/>
    <w:rsid w:val="00521301"/>
    <w:rsid w:val="00525595"/>
    <w:rsid w:val="00525912"/>
    <w:rsid w:val="00533104"/>
    <w:rsid w:val="0056363B"/>
    <w:rsid w:val="00566DB1"/>
    <w:rsid w:val="005B154A"/>
    <w:rsid w:val="005B743B"/>
    <w:rsid w:val="005C3FB2"/>
    <w:rsid w:val="005D75AC"/>
    <w:rsid w:val="005E3D46"/>
    <w:rsid w:val="005F004F"/>
    <w:rsid w:val="00601EA0"/>
    <w:rsid w:val="006116B6"/>
    <w:rsid w:val="00617694"/>
    <w:rsid w:val="0063655D"/>
    <w:rsid w:val="006426CF"/>
    <w:rsid w:val="00652D58"/>
    <w:rsid w:val="006E1C9D"/>
    <w:rsid w:val="006E6340"/>
    <w:rsid w:val="00703543"/>
    <w:rsid w:val="00711A08"/>
    <w:rsid w:val="007629D9"/>
    <w:rsid w:val="00774A09"/>
    <w:rsid w:val="00785810"/>
    <w:rsid w:val="007E2203"/>
    <w:rsid w:val="0080619D"/>
    <w:rsid w:val="0082638B"/>
    <w:rsid w:val="00844AB3"/>
    <w:rsid w:val="00863E17"/>
    <w:rsid w:val="00875BE2"/>
    <w:rsid w:val="0089186C"/>
    <w:rsid w:val="008B1136"/>
    <w:rsid w:val="008B5104"/>
    <w:rsid w:val="00911885"/>
    <w:rsid w:val="00933A18"/>
    <w:rsid w:val="0099159E"/>
    <w:rsid w:val="009D0601"/>
    <w:rsid w:val="009D086A"/>
    <w:rsid w:val="009E3F5C"/>
    <w:rsid w:val="00A340B0"/>
    <w:rsid w:val="00A920DC"/>
    <w:rsid w:val="00AA7133"/>
    <w:rsid w:val="00AB11C9"/>
    <w:rsid w:val="00AB4525"/>
    <w:rsid w:val="00AC178E"/>
    <w:rsid w:val="00AD555B"/>
    <w:rsid w:val="00AD7310"/>
    <w:rsid w:val="00B00CB0"/>
    <w:rsid w:val="00B10DA8"/>
    <w:rsid w:val="00B165FD"/>
    <w:rsid w:val="00B16F85"/>
    <w:rsid w:val="00B260E5"/>
    <w:rsid w:val="00B3757A"/>
    <w:rsid w:val="00B45C44"/>
    <w:rsid w:val="00B71524"/>
    <w:rsid w:val="00BB1C40"/>
    <w:rsid w:val="00BB2DD8"/>
    <w:rsid w:val="00BC756A"/>
    <w:rsid w:val="00C55302"/>
    <w:rsid w:val="00C57654"/>
    <w:rsid w:val="00C70F4D"/>
    <w:rsid w:val="00CC2594"/>
    <w:rsid w:val="00CC317D"/>
    <w:rsid w:val="00CF16A7"/>
    <w:rsid w:val="00CF340E"/>
    <w:rsid w:val="00D43361"/>
    <w:rsid w:val="00D639E8"/>
    <w:rsid w:val="00D75F7D"/>
    <w:rsid w:val="00D84F33"/>
    <w:rsid w:val="00D93D36"/>
    <w:rsid w:val="00D95F2D"/>
    <w:rsid w:val="00DC3BD7"/>
    <w:rsid w:val="00DD629B"/>
    <w:rsid w:val="00DE7060"/>
    <w:rsid w:val="00E102C3"/>
    <w:rsid w:val="00E44A34"/>
    <w:rsid w:val="00E84052"/>
    <w:rsid w:val="00EB490C"/>
    <w:rsid w:val="00ED2095"/>
    <w:rsid w:val="00F0452C"/>
    <w:rsid w:val="00F34029"/>
    <w:rsid w:val="00F46B38"/>
    <w:rsid w:val="00F46D21"/>
    <w:rsid w:val="00F552CC"/>
    <w:rsid w:val="00F65276"/>
    <w:rsid w:val="00F7068C"/>
    <w:rsid w:val="00F76A83"/>
    <w:rsid w:val="00FA7379"/>
    <w:rsid w:val="00FC11AD"/>
    <w:rsid w:val="00FD0666"/>
    <w:rsid w:val="00FF3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3D4A"/>
  <w15:docId w15:val="{39ACE09B-4DF0-48F3-874A-677D857C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666"/>
    <w:pPr>
      <w:ind w:left="720"/>
      <w:contextualSpacing/>
    </w:pPr>
  </w:style>
  <w:style w:type="paragraph" w:styleId="Header">
    <w:name w:val="header"/>
    <w:basedOn w:val="Normal"/>
    <w:link w:val="HeaderChar"/>
    <w:unhideWhenUsed/>
    <w:rsid w:val="00191C9B"/>
    <w:pPr>
      <w:tabs>
        <w:tab w:val="center" w:pos="4680"/>
        <w:tab w:val="right" w:pos="9360"/>
      </w:tabs>
      <w:spacing w:after="0" w:line="276" w:lineRule="auto"/>
    </w:pPr>
    <w:rPr>
      <w:rFonts w:ascii="Bookman Old Style" w:eastAsia="Calibri" w:hAnsi="Bookman Old Style" w:cs="Tahoma"/>
      <w:i/>
      <w:color w:val="000000"/>
      <w:sz w:val="24"/>
      <w:szCs w:val="20"/>
    </w:rPr>
  </w:style>
  <w:style w:type="character" w:customStyle="1" w:styleId="HeaderChar">
    <w:name w:val="Header Char"/>
    <w:basedOn w:val="DefaultParagraphFont"/>
    <w:link w:val="Header"/>
    <w:rsid w:val="00191C9B"/>
    <w:rPr>
      <w:rFonts w:ascii="Bookman Old Style" w:eastAsia="Calibri" w:hAnsi="Bookman Old Style" w:cs="Tahoma"/>
      <w:i/>
      <w:color w:val="000000"/>
      <w:sz w:val="24"/>
      <w:szCs w:val="20"/>
    </w:rPr>
  </w:style>
  <w:style w:type="paragraph" w:styleId="BodyText2">
    <w:name w:val="Body Text 2"/>
    <w:basedOn w:val="Normal"/>
    <w:link w:val="BodyText2Char"/>
    <w:rsid w:val="00191C9B"/>
    <w:pPr>
      <w:spacing w:after="0" w:line="240" w:lineRule="auto"/>
      <w:jc w:val="center"/>
    </w:pPr>
    <w:rPr>
      <w:rFonts w:ascii="Arial Narrow" w:eastAsia="Times New Roman" w:hAnsi="Arial Narrow" w:cs="Times New Roman"/>
      <w:sz w:val="24"/>
      <w:szCs w:val="24"/>
    </w:rPr>
  </w:style>
  <w:style w:type="character" w:customStyle="1" w:styleId="BodyText2Char">
    <w:name w:val="Body Text 2 Char"/>
    <w:basedOn w:val="DefaultParagraphFont"/>
    <w:link w:val="BodyText2"/>
    <w:rsid w:val="00191C9B"/>
    <w:rPr>
      <w:rFonts w:ascii="Arial Narrow" w:eastAsia="Times New Roman" w:hAnsi="Arial Narrow" w:cs="Times New Roman"/>
      <w:sz w:val="24"/>
      <w:szCs w:val="24"/>
    </w:rPr>
  </w:style>
  <w:style w:type="character" w:styleId="Hyperlink">
    <w:name w:val="Hyperlink"/>
    <w:basedOn w:val="DefaultParagraphFont"/>
    <w:uiPriority w:val="99"/>
    <w:unhideWhenUsed/>
    <w:rsid w:val="00191C9B"/>
    <w:rPr>
      <w:color w:val="0563C1" w:themeColor="hyperlink"/>
      <w:u w:val="single"/>
    </w:rPr>
  </w:style>
  <w:style w:type="paragraph" w:styleId="Footer">
    <w:name w:val="footer"/>
    <w:basedOn w:val="Normal"/>
    <w:link w:val="FooterChar"/>
    <w:uiPriority w:val="99"/>
    <w:unhideWhenUsed/>
    <w:rsid w:val="00D43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Sue Patten</dc:creator>
  <cp:lastModifiedBy>Amy Capone-Muccio</cp:lastModifiedBy>
  <cp:revision>2</cp:revision>
  <cp:lastPrinted>2021-06-08T13:16:00Z</cp:lastPrinted>
  <dcterms:created xsi:type="dcterms:W3CDTF">2021-09-30T11:59:00Z</dcterms:created>
  <dcterms:modified xsi:type="dcterms:W3CDTF">2021-09-30T11:59:00Z</dcterms:modified>
</cp:coreProperties>
</file>